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EB8" w:rsidRPr="00034649" w:rsidRDefault="00034649" w:rsidP="009D5EB8">
      <w:pPr>
        <w:jc w:val="center"/>
        <w:rPr>
          <w:rFonts w:cs="Arial"/>
          <w:b/>
          <w:sz w:val="36"/>
          <w:szCs w:val="36"/>
        </w:rPr>
      </w:pPr>
      <w:r w:rsidRPr="00034649">
        <w:rPr>
          <w:rFonts w:cs="Arial"/>
          <w:b/>
          <w:sz w:val="36"/>
          <w:szCs w:val="36"/>
        </w:rPr>
        <w:t>Good News From The Graveyard</w:t>
      </w:r>
    </w:p>
    <w:p w:rsidR="00034649" w:rsidRDefault="00034649" w:rsidP="00034649">
      <w:pPr>
        <w:jc w:val="center"/>
        <w:rPr>
          <w:rFonts w:cs="Arial"/>
          <w:sz w:val="28"/>
          <w:szCs w:val="28"/>
        </w:rPr>
      </w:pPr>
    </w:p>
    <w:p w:rsidR="00B4771C" w:rsidRPr="00034649" w:rsidRDefault="00B4771C" w:rsidP="00034649">
      <w:pPr>
        <w:jc w:val="center"/>
        <w:rPr>
          <w:rFonts w:cs="Arial"/>
          <w:sz w:val="28"/>
          <w:szCs w:val="28"/>
        </w:rPr>
      </w:pPr>
    </w:p>
    <w:p w:rsidR="00034649" w:rsidRPr="00034649" w:rsidRDefault="00034649" w:rsidP="00034649">
      <w:pPr>
        <w:rPr>
          <w:rFonts w:cs="Arial"/>
          <w:color w:val="FF0000"/>
          <w:sz w:val="28"/>
          <w:szCs w:val="28"/>
        </w:rPr>
      </w:pPr>
      <w:r w:rsidRPr="00034649">
        <w:rPr>
          <w:rFonts w:cs="Arial"/>
          <w:color w:val="FF0000"/>
          <w:sz w:val="28"/>
          <w:szCs w:val="28"/>
        </w:rPr>
        <w:t>1 Corinthians 15:12-23</w:t>
      </w:r>
    </w:p>
    <w:p w:rsidR="00034649" w:rsidRPr="00034649" w:rsidRDefault="00034649" w:rsidP="00034649">
      <w:pPr>
        <w:widowControl w:val="0"/>
        <w:autoSpaceDE w:val="0"/>
        <w:autoSpaceDN w:val="0"/>
        <w:adjustRightInd w:val="0"/>
        <w:rPr>
          <w:rFonts w:cs="Helvetica Neue"/>
          <w:color w:val="FF0000"/>
          <w:sz w:val="28"/>
          <w:szCs w:val="28"/>
          <w:lang w:val="en-US"/>
        </w:rPr>
      </w:pPr>
      <w:r w:rsidRPr="00034649">
        <w:rPr>
          <w:rFonts w:cs="Arial"/>
          <w:bCs/>
          <w:color w:val="FF0000"/>
          <w:sz w:val="28"/>
          <w:szCs w:val="28"/>
          <w:lang w:val="en-US"/>
        </w:rPr>
        <w:t>12 </w:t>
      </w:r>
      <w:r w:rsidRPr="00034649">
        <w:rPr>
          <w:rFonts w:cs="Helvetica Neue"/>
          <w:color w:val="FF0000"/>
          <w:sz w:val="28"/>
          <w:szCs w:val="28"/>
          <w:lang w:val="en-US"/>
        </w:rPr>
        <w:t>Now if Christ be preached that he rose from the dead, how say some among you that there is no resurrection of the dead?</w:t>
      </w:r>
    </w:p>
    <w:p w:rsidR="00034649" w:rsidRPr="00034649" w:rsidRDefault="00034649" w:rsidP="00034649">
      <w:pPr>
        <w:widowControl w:val="0"/>
        <w:autoSpaceDE w:val="0"/>
        <w:autoSpaceDN w:val="0"/>
        <w:adjustRightInd w:val="0"/>
        <w:rPr>
          <w:rFonts w:cs="Helvetica Neue"/>
          <w:color w:val="FF0000"/>
          <w:sz w:val="28"/>
          <w:szCs w:val="28"/>
          <w:lang w:val="en-US"/>
        </w:rPr>
      </w:pPr>
      <w:r w:rsidRPr="00034649">
        <w:rPr>
          <w:rFonts w:cs="Arial"/>
          <w:bCs/>
          <w:color w:val="FF0000"/>
          <w:sz w:val="28"/>
          <w:szCs w:val="28"/>
          <w:lang w:val="en-US"/>
        </w:rPr>
        <w:t>13 </w:t>
      </w:r>
      <w:r w:rsidRPr="00034649">
        <w:rPr>
          <w:rFonts w:cs="Helvetica Neue"/>
          <w:color w:val="FF0000"/>
          <w:sz w:val="28"/>
          <w:szCs w:val="28"/>
          <w:lang w:val="en-US"/>
        </w:rPr>
        <w:t>But if there be no resurrection of the dead, then is Christ not risen:</w:t>
      </w:r>
    </w:p>
    <w:p w:rsidR="00034649" w:rsidRPr="00034649" w:rsidRDefault="00034649" w:rsidP="00034649">
      <w:pPr>
        <w:widowControl w:val="0"/>
        <w:autoSpaceDE w:val="0"/>
        <w:autoSpaceDN w:val="0"/>
        <w:adjustRightInd w:val="0"/>
        <w:rPr>
          <w:rFonts w:cs="Helvetica Neue"/>
          <w:color w:val="FF0000"/>
          <w:sz w:val="28"/>
          <w:szCs w:val="28"/>
          <w:lang w:val="en-US"/>
        </w:rPr>
      </w:pPr>
      <w:r w:rsidRPr="00034649">
        <w:rPr>
          <w:rFonts w:cs="Arial"/>
          <w:bCs/>
          <w:color w:val="FF0000"/>
          <w:sz w:val="28"/>
          <w:szCs w:val="28"/>
          <w:lang w:val="en-US"/>
        </w:rPr>
        <w:t>14 </w:t>
      </w:r>
      <w:r w:rsidRPr="00034649">
        <w:rPr>
          <w:rFonts w:cs="Helvetica Neue"/>
          <w:color w:val="FF0000"/>
          <w:sz w:val="28"/>
          <w:szCs w:val="28"/>
          <w:lang w:val="en-US"/>
        </w:rPr>
        <w:t>And if Christ be not risen, then is our preaching vain, and your faith is also vain.</w:t>
      </w:r>
    </w:p>
    <w:p w:rsidR="00034649" w:rsidRPr="00034649" w:rsidRDefault="00034649" w:rsidP="00034649">
      <w:pPr>
        <w:widowControl w:val="0"/>
        <w:autoSpaceDE w:val="0"/>
        <w:autoSpaceDN w:val="0"/>
        <w:adjustRightInd w:val="0"/>
        <w:rPr>
          <w:rFonts w:cs="Helvetica Neue"/>
          <w:color w:val="FF0000"/>
          <w:sz w:val="28"/>
          <w:szCs w:val="28"/>
          <w:lang w:val="en-US"/>
        </w:rPr>
      </w:pPr>
      <w:r w:rsidRPr="00034649">
        <w:rPr>
          <w:rFonts w:cs="Arial"/>
          <w:bCs/>
          <w:color w:val="FF0000"/>
          <w:sz w:val="28"/>
          <w:szCs w:val="28"/>
          <w:lang w:val="en-US"/>
        </w:rPr>
        <w:t>15 </w:t>
      </w:r>
      <w:r w:rsidRPr="00034649">
        <w:rPr>
          <w:rFonts w:cs="Helvetica Neue"/>
          <w:color w:val="FF0000"/>
          <w:sz w:val="28"/>
          <w:szCs w:val="28"/>
          <w:lang w:val="en-US"/>
        </w:rPr>
        <w:t>Yea, and we are found false witnesses of God; because we have testified of God that he raised up Christ: whom he raised not up, if so be that the dead rise not.</w:t>
      </w:r>
    </w:p>
    <w:p w:rsidR="00034649" w:rsidRPr="00034649" w:rsidRDefault="00034649" w:rsidP="00034649">
      <w:pPr>
        <w:widowControl w:val="0"/>
        <w:autoSpaceDE w:val="0"/>
        <w:autoSpaceDN w:val="0"/>
        <w:adjustRightInd w:val="0"/>
        <w:rPr>
          <w:rFonts w:cs="Helvetica Neue"/>
          <w:color w:val="FF0000"/>
          <w:sz w:val="28"/>
          <w:szCs w:val="28"/>
          <w:lang w:val="en-US"/>
        </w:rPr>
      </w:pPr>
      <w:r w:rsidRPr="00034649">
        <w:rPr>
          <w:rFonts w:cs="Arial"/>
          <w:bCs/>
          <w:color w:val="FF0000"/>
          <w:sz w:val="28"/>
          <w:szCs w:val="28"/>
          <w:lang w:val="en-US"/>
        </w:rPr>
        <w:t>16 </w:t>
      </w:r>
      <w:r w:rsidRPr="00034649">
        <w:rPr>
          <w:rFonts w:cs="Helvetica Neue"/>
          <w:color w:val="FF0000"/>
          <w:sz w:val="28"/>
          <w:szCs w:val="28"/>
          <w:lang w:val="en-US"/>
        </w:rPr>
        <w:t>For if the dead rise not, then is not Christ raised:</w:t>
      </w:r>
    </w:p>
    <w:p w:rsidR="00034649" w:rsidRPr="00034649" w:rsidRDefault="00034649" w:rsidP="00034649">
      <w:pPr>
        <w:widowControl w:val="0"/>
        <w:autoSpaceDE w:val="0"/>
        <w:autoSpaceDN w:val="0"/>
        <w:adjustRightInd w:val="0"/>
        <w:rPr>
          <w:rFonts w:cs="Helvetica Neue"/>
          <w:color w:val="FF0000"/>
          <w:sz w:val="28"/>
          <w:szCs w:val="28"/>
          <w:lang w:val="en-US"/>
        </w:rPr>
      </w:pPr>
      <w:r w:rsidRPr="00034649">
        <w:rPr>
          <w:rFonts w:cs="Arial"/>
          <w:bCs/>
          <w:color w:val="FF0000"/>
          <w:sz w:val="28"/>
          <w:szCs w:val="28"/>
          <w:lang w:val="en-US"/>
        </w:rPr>
        <w:t>17 </w:t>
      </w:r>
      <w:r w:rsidRPr="00034649">
        <w:rPr>
          <w:rFonts w:cs="Helvetica Neue"/>
          <w:color w:val="FF0000"/>
          <w:sz w:val="28"/>
          <w:szCs w:val="28"/>
          <w:lang w:val="en-US"/>
        </w:rPr>
        <w:t>And if Christ be not raised, your faith is vain; ye are yet in your sins.</w:t>
      </w:r>
    </w:p>
    <w:p w:rsidR="00034649" w:rsidRPr="00034649" w:rsidRDefault="00034649" w:rsidP="00034649">
      <w:pPr>
        <w:widowControl w:val="0"/>
        <w:autoSpaceDE w:val="0"/>
        <w:autoSpaceDN w:val="0"/>
        <w:adjustRightInd w:val="0"/>
        <w:rPr>
          <w:rFonts w:cs="Helvetica Neue"/>
          <w:color w:val="FF0000"/>
          <w:sz w:val="28"/>
          <w:szCs w:val="28"/>
          <w:lang w:val="en-US"/>
        </w:rPr>
      </w:pPr>
      <w:r w:rsidRPr="00034649">
        <w:rPr>
          <w:rFonts w:cs="Arial"/>
          <w:bCs/>
          <w:color w:val="FF0000"/>
          <w:sz w:val="28"/>
          <w:szCs w:val="28"/>
          <w:lang w:val="en-US"/>
        </w:rPr>
        <w:t>18 </w:t>
      </w:r>
      <w:r w:rsidRPr="00034649">
        <w:rPr>
          <w:rFonts w:cs="Helvetica Neue"/>
          <w:color w:val="FF0000"/>
          <w:sz w:val="28"/>
          <w:szCs w:val="28"/>
          <w:lang w:val="en-US"/>
        </w:rPr>
        <w:t>Then they also which are fallen asleep in Christ are perished.</w:t>
      </w:r>
    </w:p>
    <w:p w:rsidR="00034649" w:rsidRPr="00034649" w:rsidRDefault="00034649" w:rsidP="00034649">
      <w:pPr>
        <w:widowControl w:val="0"/>
        <w:autoSpaceDE w:val="0"/>
        <w:autoSpaceDN w:val="0"/>
        <w:adjustRightInd w:val="0"/>
        <w:rPr>
          <w:rFonts w:cs="Helvetica Neue"/>
          <w:color w:val="FF0000"/>
          <w:sz w:val="28"/>
          <w:szCs w:val="28"/>
          <w:lang w:val="en-US"/>
        </w:rPr>
      </w:pPr>
      <w:r w:rsidRPr="00034649">
        <w:rPr>
          <w:rFonts w:cs="Arial"/>
          <w:bCs/>
          <w:color w:val="FF0000"/>
          <w:sz w:val="28"/>
          <w:szCs w:val="28"/>
          <w:lang w:val="en-US"/>
        </w:rPr>
        <w:t>19 </w:t>
      </w:r>
      <w:r w:rsidRPr="00034649">
        <w:rPr>
          <w:rFonts w:cs="Helvetica Neue"/>
          <w:color w:val="FF0000"/>
          <w:sz w:val="28"/>
          <w:szCs w:val="28"/>
          <w:lang w:val="en-US"/>
        </w:rPr>
        <w:t>If in this life only we have hope in Christ, we are of all men most miserable.</w:t>
      </w:r>
    </w:p>
    <w:p w:rsidR="00034649" w:rsidRPr="00034649" w:rsidRDefault="00034649" w:rsidP="00034649">
      <w:pPr>
        <w:widowControl w:val="0"/>
        <w:autoSpaceDE w:val="0"/>
        <w:autoSpaceDN w:val="0"/>
        <w:adjustRightInd w:val="0"/>
        <w:rPr>
          <w:rFonts w:cs="Helvetica Neue"/>
          <w:color w:val="FF0000"/>
          <w:sz w:val="28"/>
          <w:szCs w:val="28"/>
          <w:lang w:val="en-US"/>
        </w:rPr>
      </w:pPr>
      <w:r w:rsidRPr="00034649">
        <w:rPr>
          <w:rFonts w:cs="Arial"/>
          <w:bCs/>
          <w:color w:val="FF0000"/>
          <w:sz w:val="28"/>
          <w:szCs w:val="28"/>
          <w:lang w:val="en-US"/>
        </w:rPr>
        <w:t>20 </w:t>
      </w:r>
      <w:r w:rsidRPr="00034649">
        <w:rPr>
          <w:rFonts w:cs="Helvetica Neue"/>
          <w:color w:val="FF0000"/>
          <w:sz w:val="28"/>
          <w:szCs w:val="28"/>
          <w:lang w:val="en-US"/>
        </w:rPr>
        <w:t>But now is Christ risen from the dead, and become the firstfruits of them that slept.</w:t>
      </w:r>
    </w:p>
    <w:p w:rsidR="00034649" w:rsidRPr="00034649" w:rsidRDefault="00034649" w:rsidP="00034649">
      <w:pPr>
        <w:widowControl w:val="0"/>
        <w:autoSpaceDE w:val="0"/>
        <w:autoSpaceDN w:val="0"/>
        <w:adjustRightInd w:val="0"/>
        <w:rPr>
          <w:rFonts w:cs="Helvetica Neue"/>
          <w:color w:val="FF0000"/>
          <w:sz w:val="28"/>
          <w:szCs w:val="28"/>
          <w:lang w:val="en-US"/>
        </w:rPr>
      </w:pPr>
      <w:r w:rsidRPr="00034649">
        <w:rPr>
          <w:rFonts w:cs="Arial"/>
          <w:bCs/>
          <w:color w:val="FF0000"/>
          <w:sz w:val="28"/>
          <w:szCs w:val="28"/>
          <w:lang w:val="en-US"/>
        </w:rPr>
        <w:t>21 </w:t>
      </w:r>
      <w:r w:rsidRPr="00034649">
        <w:rPr>
          <w:rFonts w:cs="Helvetica Neue"/>
          <w:color w:val="FF0000"/>
          <w:sz w:val="28"/>
          <w:szCs w:val="28"/>
          <w:lang w:val="en-US"/>
        </w:rPr>
        <w:t>For since by man came death, by man came also the resurrection of the dead.</w:t>
      </w:r>
    </w:p>
    <w:p w:rsidR="00034649" w:rsidRPr="00034649" w:rsidRDefault="00034649" w:rsidP="00034649">
      <w:pPr>
        <w:widowControl w:val="0"/>
        <w:autoSpaceDE w:val="0"/>
        <w:autoSpaceDN w:val="0"/>
        <w:adjustRightInd w:val="0"/>
        <w:rPr>
          <w:rFonts w:cs="Helvetica Neue"/>
          <w:color w:val="FF0000"/>
          <w:sz w:val="28"/>
          <w:szCs w:val="28"/>
          <w:lang w:val="en-US"/>
        </w:rPr>
      </w:pPr>
      <w:r w:rsidRPr="00034649">
        <w:rPr>
          <w:rFonts w:cs="Arial"/>
          <w:bCs/>
          <w:color w:val="FF0000"/>
          <w:sz w:val="28"/>
          <w:szCs w:val="28"/>
          <w:lang w:val="en-US"/>
        </w:rPr>
        <w:t>22 </w:t>
      </w:r>
      <w:r w:rsidRPr="00034649">
        <w:rPr>
          <w:rFonts w:cs="Helvetica Neue"/>
          <w:color w:val="FF0000"/>
          <w:sz w:val="28"/>
          <w:szCs w:val="28"/>
          <w:lang w:val="en-US"/>
        </w:rPr>
        <w:t>For as in Adam all die, even so in Christ shall all be made alive.</w:t>
      </w:r>
    </w:p>
    <w:p w:rsidR="00034649" w:rsidRPr="00034649" w:rsidRDefault="00034649" w:rsidP="00034649">
      <w:pPr>
        <w:rPr>
          <w:rFonts w:cs="Arial"/>
          <w:color w:val="FF0000"/>
          <w:sz w:val="28"/>
          <w:szCs w:val="28"/>
        </w:rPr>
      </w:pPr>
      <w:r w:rsidRPr="00034649">
        <w:rPr>
          <w:rFonts w:cs="Arial"/>
          <w:bCs/>
          <w:color w:val="FF0000"/>
          <w:sz w:val="28"/>
          <w:szCs w:val="28"/>
          <w:lang w:val="en-US"/>
        </w:rPr>
        <w:t>23 </w:t>
      </w:r>
      <w:r w:rsidRPr="00034649">
        <w:rPr>
          <w:rFonts w:cs="Helvetica Neue"/>
          <w:color w:val="FF0000"/>
          <w:sz w:val="28"/>
          <w:szCs w:val="28"/>
          <w:lang w:val="en-US"/>
        </w:rPr>
        <w:t>But every man in his own order: Christ the firstfruits; afterward they that are Christ's at his coming.</w:t>
      </w:r>
    </w:p>
    <w:p w:rsidR="00034649" w:rsidRDefault="00034649">
      <w:pPr>
        <w:rPr>
          <w:rFonts w:cs="Arial"/>
          <w:sz w:val="28"/>
          <w:szCs w:val="28"/>
        </w:rPr>
      </w:pPr>
    </w:p>
    <w:p w:rsidR="00DC3ED2" w:rsidRPr="00034649" w:rsidRDefault="00BD1DBA">
      <w:pPr>
        <w:rPr>
          <w:rFonts w:cs="Arial"/>
          <w:sz w:val="28"/>
          <w:szCs w:val="28"/>
        </w:rPr>
      </w:pPr>
      <w:r w:rsidRPr="00034649">
        <w:rPr>
          <w:rFonts w:cs="Arial"/>
          <w:sz w:val="28"/>
          <w:szCs w:val="28"/>
        </w:rPr>
        <w:t xml:space="preserve">Ernest Poole portrayed one of his characters </w:t>
      </w:r>
      <w:r w:rsidR="00177BC1" w:rsidRPr="00034649">
        <w:rPr>
          <w:rFonts w:cs="Arial"/>
          <w:sz w:val="28"/>
          <w:szCs w:val="28"/>
        </w:rPr>
        <w:t xml:space="preserve">in his novel, “The Harbor,” </w:t>
      </w:r>
      <w:r w:rsidRPr="00034649">
        <w:rPr>
          <w:rFonts w:cs="Arial"/>
          <w:sz w:val="28"/>
          <w:szCs w:val="28"/>
        </w:rPr>
        <w:t>as one who does not believe in history.  He was convinced that the past had nothing it could teach us.  He said cynically: "History is just news from a graveyard."</w:t>
      </w:r>
    </w:p>
    <w:p w:rsidR="00BD1DBA" w:rsidRPr="00034649" w:rsidRDefault="00BD1DBA">
      <w:pPr>
        <w:rPr>
          <w:rFonts w:cs="Arial"/>
          <w:sz w:val="28"/>
          <w:szCs w:val="28"/>
        </w:rPr>
      </w:pPr>
    </w:p>
    <w:p w:rsidR="00BD1DBA" w:rsidRPr="00034649" w:rsidRDefault="00BD1DBA">
      <w:pPr>
        <w:rPr>
          <w:rFonts w:cs="Arial"/>
          <w:sz w:val="28"/>
          <w:szCs w:val="28"/>
        </w:rPr>
      </w:pPr>
      <w:r w:rsidRPr="00034649">
        <w:rPr>
          <w:rFonts w:cs="Arial"/>
          <w:sz w:val="28"/>
          <w:szCs w:val="28"/>
        </w:rPr>
        <w:t xml:space="preserve">Perhaps, it may have never occurred to this author, but unwittingly he gave a remarkable description </w:t>
      </w:r>
      <w:r w:rsidR="00177BC1" w:rsidRPr="00034649">
        <w:rPr>
          <w:rFonts w:cs="Arial"/>
          <w:sz w:val="28"/>
          <w:szCs w:val="28"/>
        </w:rPr>
        <w:t xml:space="preserve">of </w:t>
      </w:r>
      <w:r w:rsidRPr="00034649">
        <w:rPr>
          <w:rFonts w:cs="Arial"/>
          <w:sz w:val="28"/>
          <w:szCs w:val="28"/>
        </w:rPr>
        <w:t>Easter.  For this is what Easter is all about.  Easter is “news from a graveyard!”</w:t>
      </w:r>
    </w:p>
    <w:p w:rsidR="00BD1DBA" w:rsidRPr="00034649" w:rsidRDefault="00BD1DBA">
      <w:pPr>
        <w:rPr>
          <w:rFonts w:cs="Arial"/>
          <w:sz w:val="28"/>
          <w:szCs w:val="28"/>
        </w:rPr>
      </w:pPr>
    </w:p>
    <w:p w:rsidR="00BD1DBA" w:rsidRPr="00034649" w:rsidRDefault="0006605C">
      <w:pPr>
        <w:rPr>
          <w:rFonts w:cs="Arial"/>
          <w:sz w:val="28"/>
          <w:szCs w:val="28"/>
        </w:rPr>
      </w:pPr>
      <w:r w:rsidRPr="00034649">
        <w:rPr>
          <w:rFonts w:cs="Arial"/>
          <w:sz w:val="28"/>
          <w:szCs w:val="28"/>
        </w:rPr>
        <w:t>And this news comes from where news of any kind is least likely to come – from the grave, which is the symbol of the final defeat and humiliation of man’s most noble hopes.</w:t>
      </w:r>
    </w:p>
    <w:p w:rsidR="00177BC1" w:rsidRPr="00034649" w:rsidRDefault="00177BC1">
      <w:pPr>
        <w:rPr>
          <w:rFonts w:cs="Arial"/>
          <w:sz w:val="28"/>
          <w:szCs w:val="28"/>
        </w:rPr>
      </w:pPr>
    </w:p>
    <w:p w:rsidR="001A332E" w:rsidRDefault="00177BC1">
      <w:pPr>
        <w:rPr>
          <w:rFonts w:cs="Arial"/>
          <w:sz w:val="28"/>
          <w:szCs w:val="28"/>
        </w:rPr>
      </w:pPr>
      <w:r w:rsidRPr="00034649">
        <w:rPr>
          <w:rFonts w:cs="Arial"/>
          <w:sz w:val="28"/>
          <w:szCs w:val="28"/>
        </w:rPr>
        <w:t xml:space="preserve">And what glorious news it is!  Someone has described it this way: “Easter is not an argument.  It is an announcement.  It is not a syllogism.  It is a shout!”  </w:t>
      </w:r>
    </w:p>
    <w:p w:rsidR="001A332E" w:rsidRDefault="001A332E">
      <w:pPr>
        <w:rPr>
          <w:rFonts w:cs="Arial"/>
          <w:sz w:val="28"/>
          <w:szCs w:val="28"/>
        </w:rPr>
      </w:pPr>
    </w:p>
    <w:p w:rsidR="00177BC1" w:rsidRPr="00034649" w:rsidRDefault="00AF7107">
      <w:pPr>
        <w:rPr>
          <w:rFonts w:cs="Arial"/>
          <w:sz w:val="28"/>
          <w:szCs w:val="28"/>
        </w:rPr>
      </w:pPr>
      <w:r w:rsidRPr="00034649">
        <w:rPr>
          <w:rFonts w:cs="Arial"/>
          <w:sz w:val="28"/>
          <w:szCs w:val="28"/>
        </w:rPr>
        <w:lastRenderedPageBreak/>
        <w:t>Whatever</w:t>
      </w:r>
      <w:r w:rsidR="00177BC1" w:rsidRPr="00034649">
        <w:rPr>
          <w:rFonts w:cs="Arial"/>
          <w:sz w:val="28"/>
          <w:szCs w:val="28"/>
        </w:rPr>
        <w:t xml:space="preserve"> else Easter ma</w:t>
      </w:r>
      <w:r w:rsidRPr="00034649">
        <w:rPr>
          <w:rFonts w:cs="Arial"/>
          <w:sz w:val="28"/>
          <w:szCs w:val="28"/>
        </w:rPr>
        <w:t xml:space="preserve">y be to you, it is a triumphant </w:t>
      </w:r>
      <w:r w:rsidR="00177BC1" w:rsidRPr="00034649">
        <w:rPr>
          <w:rFonts w:cs="Arial"/>
          <w:sz w:val="28"/>
          <w:szCs w:val="28"/>
        </w:rPr>
        <w:t>proclamation of good news – “He is not here!  He is risen!”</w:t>
      </w:r>
    </w:p>
    <w:p w:rsidR="00177BC1" w:rsidRPr="00034649" w:rsidRDefault="00177BC1">
      <w:pPr>
        <w:rPr>
          <w:rFonts w:cs="Arial"/>
          <w:sz w:val="28"/>
          <w:szCs w:val="28"/>
        </w:rPr>
      </w:pPr>
    </w:p>
    <w:p w:rsidR="001A332E" w:rsidRDefault="00177BC1">
      <w:pPr>
        <w:rPr>
          <w:rFonts w:cs="Arial"/>
          <w:sz w:val="28"/>
          <w:szCs w:val="28"/>
        </w:rPr>
      </w:pPr>
      <w:r w:rsidRPr="00034649">
        <w:rPr>
          <w:rFonts w:cs="Arial"/>
          <w:sz w:val="28"/>
          <w:szCs w:val="28"/>
        </w:rPr>
        <w:t xml:space="preserve">Now, we have heard it said many times, especially on Good Fridays, that the Crucifixion is the foundation of the Christian faith.  </w:t>
      </w:r>
    </w:p>
    <w:p w:rsidR="001A332E" w:rsidRDefault="001A332E">
      <w:pPr>
        <w:rPr>
          <w:rFonts w:cs="Arial"/>
          <w:sz w:val="28"/>
          <w:szCs w:val="28"/>
        </w:rPr>
      </w:pPr>
    </w:p>
    <w:p w:rsidR="001A332E" w:rsidRDefault="00177BC1">
      <w:pPr>
        <w:rPr>
          <w:rFonts w:cs="Arial"/>
          <w:sz w:val="28"/>
          <w:szCs w:val="28"/>
        </w:rPr>
      </w:pPr>
      <w:r w:rsidRPr="00034649">
        <w:rPr>
          <w:rFonts w:cs="Arial"/>
          <w:sz w:val="28"/>
          <w:szCs w:val="28"/>
        </w:rPr>
        <w:t xml:space="preserve">However, on Easter Sundays, we also hear </w:t>
      </w:r>
      <w:r w:rsidR="00B22474" w:rsidRPr="00034649">
        <w:rPr>
          <w:rFonts w:cs="Arial"/>
          <w:sz w:val="28"/>
          <w:szCs w:val="28"/>
        </w:rPr>
        <w:t xml:space="preserve">some preachers proclaim that the resurrection is the foundation of Christianity.  </w:t>
      </w:r>
    </w:p>
    <w:p w:rsidR="001A332E" w:rsidRDefault="001A332E">
      <w:pPr>
        <w:rPr>
          <w:rFonts w:cs="Arial"/>
          <w:sz w:val="28"/>
          <w:szCs w:val="28"/>
        </w:rPr>
      </w:pPr>
    </w:p>
    <w:p w:rsidR="001A332E" w:rsidRDefault="00B22474">
      <w:pPr>
        <w:rPr>
          <w:rFonts w:cs="Arial"/>
          <w:sz w:val="28"/>
          <w:szCs w:val="28"/>
        </w:rPr>
      </w:pPr>
      <w:r w:rsidRPr="00034649">
        <w:rPr>
          <w:rFonts w:cs="Arial"/>
          <w:sz w:val="28"/>
          <w:szCs w:val="28"/>
        </w:rPr>
        <w:t xml:space="preserve">Thus, some Christians are confused and are asking, “Which is really the true foundation of the Christian faith?  The crucifixion or the resurrection?  </w:t>
      </w:r>
    </w:p>
    <w:p w:rsidR="001A332E" w:rsidRDefault="001A332E">
      <w:pPr>
        <w:rPr>
          <w:rFonts w:cs="Arial"/>
          <w:sz w:val="28"/>
          <w:szCs w:val="28"/>
        </w:rPr>
      </w:pPr>
    </w:p>
    <w:p w:rsidR="00177BC1" w:rsidRPr="00034649" w:rsidRDefault="00B22474">
      <w:pPr>
        <w:rPr>
          <w:rFonts w:cs="Arial"/>
          <w:sz w:val="28"/>
          <w:szCs w:val="28"/>
        </w:rPr>
      </w:pPr>
      <w:r w:rsidRPr="00034649">
        <w:rPr>
          <w:rFonts w:cs="Arial"/>
          <w:sz w:val="28"/>
          <w:szCs w:val="28"/>
        </w:rPr>
        <w:t>Which is really more important of the two?</w:t>
      </w:r>
    </w:p>
    <w:p w:rsidR="00B22474" w:rsidRPr="00034649" w:rsidRDefault="00B22474">
      <w:pPr>
        <w:rPr>
          <w:rFonts w:cs="Arial"/>
          <w:sz w:val="28"/>
          <w:szCs w:val="28"/>
        </w:rPr>
      </w:pPr>
    </w:p>
    <w:p w:rsidR="001A332E" w:rsidRDefault="00B22474">
      <w:pPr>
        <w:rPr>
          <w:rFonts w:cs="Arial"/>
          <w:sz w:val="28"/>
          <w:szCs w:val="28"/>
        </w:rPr>
      </w:pPr>
      <w:r w:rsidRPr="00034649">
        <w:rPr>
          <w:rFonts w:cs="Arial"/>
          <w:sz w:val="28"/>
          <w:szCs w:val="28"/>
        </w:rPr>
        <w:t xml:space="preserve">Now, lest we start an argument here, I want to say that neither of the two is more important than the other.  Both are as important as the other.  </w:t>
      </w:r>
    </w:p>
    <w:p w:rsidR="001A332E" w:rsidRDefault="001A332E">
      <w:pPr>
        <w:rPr>
          <w:rFonts w:cs="Arial"/>
          <w:sz w:val="28"/>
          <w:szCs w:val="28"/>
        </w:rPr>
      </w:pPr>
    </w:p>
    <w:p w:rsidR="00B22474" w:rsidRPr="001A332E" w:rsidRDefault="00B22474" w:rsidP="001A332E">
      <w:pPr>
        <w:pStyle w:val="ListParagraph"/>
        <w:numPr>
          <w:ilvl w:val="0"/>
          <w:numId w:val="5"/>
        </w:numPr>
        <w:rPr>
          <w:rFonts w:cs="Arial"/>
          <w:sz w:val="28"/>
          <w:szCs w:val="28"/>
        </w:rPr>
      </w:pPr>
      <w:r w:rsidRPr="001A332E">
        <w:rPr>
          <w:rFonts w:cs="Arial"/>
          <w:sz w:val="28"/>
          <w:szCs w:val="28"/>
        </w:rPr>
        <w:t xml:space="preserve">To argue about this is just like debating which is first, the hen or the egg?  Or, which is more important – the father or the mother? </w:t>
      </w:r>
    </w:p>
    <w:p w:rsidR="00B22474" w:rsidRPr="00034649" w:rsidRDefault="00B22474">
      <w:pPr>
        <w:rPr>
          <w:rFonts w:cs="Arial"/>
          <w:sz w:val="28"/>
          <w:szCs w:val="28"/>
        </w:rPr>
      </w:pPr>
    </w:p>
    <w:p w:rsidR="001A332E" w:rsidRDefault="00B22474" w:rsidP="001A332E">
      <w:pPr>
        <w:pStyle w:val="ListParagraph"/>
        <w:numPr>
          <w:ilvl w:val="0"/>
          <w:numId w:val="5"/>
        </w:numPr>
        <w:rPr>
          <w:rFonts w:cs="Arial"/>
          <w:sz w:val="28"/>
          <w:szCs w:val="28"/>
        </w:rPr>
      </w:pPr>
      <w:r w:rsidRPr="001A332E">
        <w:rPr>
          <w:rFonts w:cs="Arial"/>
          <w:sz w:val="28"/>
          <w:szCs w:val="28"/>
        </w:rPr>
        <w:t xml:space="preserve">We cannot and must not choose one at the expense of the other.  </w:t>
      </w:r>
    </w:p>
    <w:p w:rsidR="001A332E" w:rsidRPr="001A332E" w:rsidRDefault="001A332E" w:rsidP="001A332E">
      <w:pPr>
        <w:rPr>
          <w:rFonts w:cs="Arial"/>
          <w:sz w:val="28"/>
          <w:szCs w:val="28"/>
        </w:rPr>
      </w:pPr>
    </w:p>
    <w:p w:rsidR="001A332E" w:rsidRDefault="00B22474" w:rsidP="001A332E">
      <w:pPr>
        <w:pStyle w:val="ListParagraph"/>
        <w:numPr>
          <w:ilvl w:val="0"/>
          <w:numId w:val="5"/>
        </w:numPr>
        <w:rPr>
          <w:rFonts w:cs="Arial"/>
          <w:sz w:val="28"/>
          <w:szCs w:val="28"/>
        </w:rPr>
      </w:pPr>
      <w:r w:rsidRPr="001A332E">
        <w:rPr>
          <w:rFonts w:cs="Arial"/>
          <w:sz w:val="28"/>
          <w:szCs w:val="28"/>
        </w:rPr>
        <w:t xml:space="preserve">None of them is more important than the other.  </w:t>
      </w:r>
    </w:p>
    <w:p w:rsidR="001A332E" w:rsidRPr="001A332E" w:rsidRDefault="001A332E" w:rsidP="001A332E">
      <w:pPr>
        <w:rPr>
          <w:rFonts w:cs="Arial"/>
          <w:sz w:val="28"/>
          <w:szCs w:val="28"/>
        </w:rPr>
      </w:pPr>
    </w:p>
    <w:p w:rsidR="00B22474" w:rsidRPr="001A332E" w:rsidRDefault="00B22474" w:rsidP="001A332E">
      <w:pPr>
        <w:pStyle w:val="ListParagraph"/>
        <w:numPr>
          <w:ilvl w:val="0"/>
          <w:numId w:val="5"/>
        </w:numPr>
        <w:rPr>
          <w:rFonts w:cs="Arial"/>
          <w:sz w:val="28"/>
          <w:szCs w:val="28"/>
        </w:rPr>
      </w:pPr>
      <w:r w:rsidRPr="001A332E">
        <w:rPr>
          <w:rFonts w:cs="Arial"/>
          <w:sz w:val="28"/>
          <w:szCs w:val="28"/>
        </w:rPr>
        <w:t>Both are indispensable to the Christian faith.</w:t>
      </w:r>
    </w:p>
    <w:p w:rsidR="00B22474" w:rsidRPr="00034649" w:rsidRDefault="00B22474">
      <w:pPr>
        <w:rPr>
          <w:rFonts w:cs="Arial"/>
          <w:sz w:val="28"/>
          <w:szCs w:val="28"/>
        </w:rPr>
      </w:pPr>
    </w:p>
    <w:p w:rsidR="009725EF" w:rsidRDefault="00B22474">
      <w:pPr>
        <w:rPr>
          <w:rFonts w:cs="Arial"/>
          <w:sz w:val="28"/>
          <w:szCs w:val="28"/>
        </w:rPr>
      </w:pPr>
      <w:r w:rsidRPr="00034649">
        <w:rPr>
          <w:rFonts w:cs="Arial"/>
          <w:sz w:val="28"/>
          <w:szCs w:val="28"/>
        </w:rPr>
        <w:t xml:space="preserve">The Crucifixion and the Resurrection are the two elemental facts constituting the Gospel.  </w:t>
      </w:r>
    </w:p>
    <w:p w:rsidR="009725EF" w:rsidRDefault="009725EF">
      <w:pPr>
        <w:rPr>
          <w:rFonts w:cs="Arial"/>
          <w:sz w:val="28"/>
          <w:szCs w:val="28"/>
        </w:rPr>
      </w:pPr>
    </w:p>
    <w:p w:rsidR="009725EF" w:rsidRPr="009725EF" w:rsidRDefault="00B22474" w:rsidP="009725EF">
      <w:pPr>
        <w:pStyle w:val="ListParagraph"/>
        <w:numPr>
          <w:ilvl w:val="0"/>
          <w:numId w:val="6"/>
        </w:numPr>
        <w:rPr>
          <w:rFonts w:cs="Arial"/>
          <w:sz w:val="28"/>
          <w:szCs w:val="28"/>
        </w:rPr>
      </w:pPr>
      <w:r w:rsidRPr="009725EF">
        <w:rPr>
          <w:rFonts w:cs="Arial"/>
          <w:sz w:val="28"/>
          <w:szCs w:val="28"/>
        </w:rPr>
        <w:t xml:space="preserve">They inter-lock and are inter-related.  </w:t>
      </w:r>
    </w:p>
    <w:p w:rsidR="009725EF" w:rsidRDefault="009725EF">
      <w:pPr>
        <w:rPr>
          <w:rFonts w:cs="Arial"/>
          <w:sz w:val="28"/>
          <w:szCs w:val="28"/>
        </w:rPr>
      </w:pPr>
    </w:p>
    <w:p w:rsidR="00063D86" w:rsidRDefault="00B22474">
      <w:pPr>
        <w:rPr>
          <w:rFonts w:cs="Arial"/>
          <w:sz w:val="28"/>
          <w:szCs w:val="28"/>
        </w:rPr>
      </w:pPr>
      <w:r w:rsidRPr="00034649">
        <w:rPr>
          <w:rFonts w:cs="Arial"/>
          <w:sz w:val="28"/>
          <w:szCs w:val="28"/>
        </w:rPr>
        <w:t>The fact that Christ died does not in itself constitu</w:t>
      </w:r>
      <w:r w:rsidR="00063D86">
        <w:rPr>
          <w:rFonts w:cs="Arial"/>
          <w:sz w:val="28"/>
          <w:szCs w:val="28"/>
        </w:rPr>
        <w:t>te the Gospel, save as it is linke</w:t>
      </w:r>
      <w:r w:rsidRPr="00034649">
        <w:rPr>
          <w:rFonts w:cs="Arial"/>
          <w:sz w:val="28"/>
          <w:szCs w:val="28"/>
        </w:rPr>
        <w:t xml:space="preserve">d with His resurrection and vice-versa.  </w:t>
      </w:r>
    </w:p>
    <w:p w:rsidR="00063D86" w:rsidRDefault="00063D86">
      <w:pPr>
        <w:rPr>
          <w:rFonts w:cs="Arial"/>
          <w:sz w:val="28"/>
          <w:szCs w:val="28"/>
        </w:rPr>
      </w:pPr>
    </w:p>
    <w:p w:rsidR="00B22474" w:rsidRPr="00034649" w:rsidRDefault="00B22474">
      <w:pPr>
        <w:rPr>
          <w:rFonts w:cs="Arial"/>
          <w:sz w:val="28"/>
          <w:szCs w:val="28"/>
        </w:rPr>
      </w:pPr>
      <w:r w:rsidRPr="00034649">
        <w:rPr>
          <w:rFonts w:cs="Arial"/>
          <w:sz w:val="28"/>
          <w:szCs w:val="28"/>
        </w:rPr>
        <w:t>The Crucifixion establishes the value and meaning of the resurrection.  And the Resurrection demonstrates the value and meaning of the Crucifixion.</w:t>
      </w:r>
    </w:p>
    <w:p w:rsidR="009D5EB8" w:rsidRPr="00034649" w:rsidRDefault="009D5EB8">
      <w:pPr>
        <w:rPr>
          <w:rFonts w:cs="Arial"/>
          <w:sz w:val="28"/>
          <w:szCs w:val="28"/>
        </w:rPr>
      </w:pPr>
    </w:p>
    <w:p w:rsidR="00063D86" w:rsidRDefault="00BD78A6">
      <w:pPr>
        <w:rPr>
          <w:rFonts w:cs="Arial"/>
          <w:sz w:val="28"/>
          <w:szCs w:val="28"/>
        </w:rPr>
      </w:pPr>
      <w:r w:rsidRPr="00034649">
        <w:rPr>
          <w:rFonts w:cs="Arial"/>
          <w:sz w:val="28"/>
          <w:szCs w:val="28"/>
        </w:rPr>
        <w:lastRenderedPageBreak/>
        <w:t xml:space="preserve">Someone has said that “Calvary’s Cross was a question mark raised against the Judean sky.”  It was indeed a big question mark when it was raised.  </w:t>
      </w:r>
    </w:p>
    <w:p w:rsidR="00063D86" w:rsidRDefault="00063D86">
      <w:pPr>
        <w:rPr>
          <w:rFonts w:cs="Arial"/>
          <w:sz w:val="28"/>
          <w:szCs w:val="28"/>
        </w:rPr>
      </w:pPr>
    </w:p>
    <w:p w:rsidR="00BD78A6" w:rsidRPr="00034649" w:rsidRDefault="00BD78A6">
      <w:pPr>
        <w:rPr>
          <w:rFonts w:cs="Arial"/>
          <w:sz w:val="28"/>
          <w:szCs w:val="28"/>
        </w:rPr>
      </w:pPr>
      <w:r w:rsidRPr="00034649">
        <w:rPr>
          <w:rFonts w:cs="Arial"/>
          <w:sz w:val="28"/>
          <w:szCs w:val="28"/>
        </w:rPr>
        <w:t>But by Easter morning it had become an exclamation point!</w:t>
      </w:r>
    </w:p>
    <w:p w:rsidR="00BD78A6" w:rsidRPr="00034649" w:rsidRDefault="00BD78A6">
      <w:pPr>
        <w:rPr>
          <w:rFonts w:cs="Arial"/>
          <w:sz w:val="28"/>
          <w:szCs w:val="28"/>
        </w:rPr>
      </w:pPr>
    </w:p>
    <w:p w:rsidR="00063D86" w:rsidRDefault="00BD78A6" w:rsidP="00063D86">
      <w:pPr>
        <w:rPr>
          <w:rFonts w:cs="Arial"/>
          <w:sz w:val="28"/>
          <w:szCs w:val="28"/>
        </w:rPr>
      </w:pPr>
      <w:r w:rsidRPr="00063D86">
        <w:rPr>
          <w:rFonts w:cs="Arial"/>
          <w:sz w:val="28"/>
          <w:szCs w:val="28"/>
        </w:rPr>
        <w:t>When the cross was raised that Friday noon, it was indeed a great question mark:</w:t>
      </w:r>
    </w:p>
    <w:p w:rsidR="00063D86" w:rsidRDefault="00063D86" w:rsidP="00063D86">
      <w:pPr>
        <w:rPr>
          <w:rFonts w:cs="Arial"/>
          <w:sz w:val="28"/>
          <w:szCs w:val="28"/>
        </w:rPr>
      </w:pPr>
    </w:p>
    <w:p w:rsidR="00063D86" w:rsidRDefault="00BD78A6" w:rsidP="00063D86">
      <w:pPr>
        <w:pStyle w:val="ListParagraph"/>
        <w:numPr>
          <w:ilvl w:val="0"/>
          <w:numId w:val="6"/>
        </w:numPr>
        <w:rPr>
          <w:rFonts w:cs="Arial"/>
          <w:sz w:val="28"/>
          <w:szCs w:val="28"/>
        </w:rPr>
      </w:pPr>
      <w:r w:rsidRPr="00063D86">
        <w:rPr>
          <w:rFonts w:cs="Arial"/>
          <w:sz w:val="28"/>
          <w:szCs w:val="28"/>
        </w:rPr>
        <w:t xml:space="preserve">What then?  </w:t>
      </w:r>
    </w:p>
    <w:p w:rsidR="00063D86" w:rsidRDefault="00BD78A6" w:rsidP="00063D86">
      <w:pPr>
        <w:pStyle w:val="ListParagraph"/>
        <w:numPr>
          <w:ilvl w:val="0"/>
          <w:numId w:val="6"/>
        </w:numPr>
        <w:rPr>
          <w:rFonts w:cs="Arial"/>
          <w:sz w:val="28"/>
          <w:szCs w:val="28"/>
        </w:rPr>
      </w:pPr>
      <w:r w:rsidRPr="00063D86">
        <w:rPr>
          <w:rFonts w:cs="Arial"/>
          <w:sz w:val="28"/>
          <w:szCs w:val="28"/>
        </w:rPr>
        <w:t xml:space="preserve">What’s next?  </w:t>
      </w:r>
    </w:p>
    <w:p w:rsidR="00063D86" w:rsidRDefault="00063D86" w:rsidP="00063D86">
      <w:pPr>
        <w:pStyle w:val="ListParagraph"/>
        <w:numPr>
          <w:ilvl w:val="0"/>
          <w:numId w:val="6"/>
        </w:numPr>
        <w:rPr>
          <w:rFonts w:cs="Arial"/>
          <w:sz w:val="28"/>
          <w:szCs w:val="28"/>
        </w:rPr>
      </w:pPr>
      <w:r>
        <w:rPr>
          <w:rFonts w:cs="Arial"/>
          <w:sz w:val="28"/>
          <w:szCs w:val="28"/>
        </w:rPr>
        <w:t>Is it true or is it false?</w:t>
      </w:r>
      <w:r w:rsidR="00BD78A6" w:rsidRPr="00063D86">
        <w:rPr>
          <w:rFonts w:cs="Arial"/>
          <w:sz w:val="28"/>
          <w:szCs w:val="28"/>
        </w:rPr>
        <w:t xml:space="preserve"> </w:t>
      </w:r>
    </w:p>
    <w:p w:rsidR="00063D86" w:rsidRDefault="00BD78A6" w:rsidP="00063D86">
      <w:pPr>
        <w:pStyle w:val="ListParagraph"/>
        <w:numPr>
          <w:ilvl w:val="0"/>
          <w:numId w:val="6"/>
        </w:numPr>
        <w:rPr>
          <w:rFonts w:cs="Arial"/>
          <w:sz w:val="28"/>
          <w:szCs w:val="28"/>
        </w:rPr>
      </w:pPr>
      <w:r w:rsidRPr="00063D86">
        <w:rPr>
          <w:rFonts w:cs="Arial"/>
          <w:sz w:val="28"/>
          <w:szCs w:val="28"/>
        </w:rPr>
        <w:t xml:space="preserve">The next 38 hours or so while Jesus </w:t>
      </w:r>
      <w:r w:rsidR="00AF7107" w:rsidRPr="00063D86">
        <w:rPr>
          <w:rFonts w:cs="Arial"/>
          <w:sz w:val="28"/>
          <w:szCs w:val="28"/>
        </w:rPr>
        <w:t>remains</w:t>
      </w:r>
      <w:r w:rsidRPr="00063D86">
        <w:rPr>
          <w:rFonts w:cs="Arial"/>
          <w:sz w:val="28"/>
          <w:szCs w:val="28"/>
        </w:rPr>
        <w:t xml:space="preserve"> in the tomb was the most suspenseful time in the history of the world.  </w:t>
      </w:r>
    </w:p>
    <w:p w:rsidR="00BD78A6" w:rsidRPr="00063D86" w:rsidRDefault="00BD78A6" w:rsidP="00063D86">
      <w:pPr>
        <w:pStyle w:val="ListParagraph"/>
        <w:numPr>
          <w:ilvl w:val="0"/>
          <w:numId w:val="6"/>
        </w:numPr>
        <w:rPr>
          <w:rFonts w:cs="Arial"/>
          <w:sz w:val="28"/>
          <w:szCs w:val="28"/>
        </w:rPr>
      </w:pPr>
      <w:r w:rsidRPr="00063D86">
        <w:rPr>
          <w:rFonts w:cs="Arial"/>
          <w:sz w:val="28"/>
          <w:szCs w:val="28"/>
        </w:rPr>
        <w:t>Everything was hanging in the balance!</w:t>
      </w:r>
    </w:p>
    <w:p w:rsidR="00BD78A6" w:rsidRPr="00034649" w:rsidRDefault="00BD78A6">
      <w:pPr>
        <w:rPr>
          <w:rFonts w:cs="Arial"/>
          <w:sz w:val="28"/>
          <w:szCs w:val="28"/>
        </w:rPr>
      </w:pPr>
    </w:p>
    <w:p w:rsidR="00063D86" w:rsidRDefault="00BD78A6">
      <w:pPr>
        <w:rPr>
          <w:rFonts w:cs="Arial"/>
          <w:sz w:val="28"/>
          <w:szCs w:val="28"/>
        </w:rPr>
      </w:pPr>
      <w:r w:rsidRPr="00034649">
        <w:rPr>
          <w:rFonts w:cs="Arial"/>
          <w:sz w:val="28"/>
          <w:szCs w:val="28"/>
        </w:rPr>
        <w:t xml:space="preserve">Then came the great exclamation point!  </w:t>
      </w:r>
    </w:p>
    <w:p w:rsidR="00063D86" w:rsidRDefault="00063D86">
      <w:pPr>
        <w:rPr>
          <w:rFonts w:cs="Arial"/>
          <w:sz w:val="28"/>
          <w:szCs w:val="28"/>
        </w:rPr>
      </w:pPr>
    </w:p>
    <w:p w:rsidR="00063D86" w:rsidRDefault="00BD78A6">
      <w:pPr>
        <w:rPr>
          <w:rFonts w:cs="Arial"/>
          <w:sz w:val="28"/>
          <w:szCs w:val="28"/>
        </w:rPr>
      </w:pPr>
      <w:r w:rsidRPr="00034649">
        <w:rPr>
          <w:rFonts w:cs="Arial"/>
          <w:sz w:val="28"/>
          <w:szCs w:val="28"/>
        </w:rPr>
        <w:t>The</w:t>
      </w:r>
      <w:r w:rsidR="00063D86">
        <w:rPr>
          <w:rFonts w:cs="Arial"/>
          <w:sz w:val="28"/>
          <w:szCs w:val="28"/>
        </w:rPr>
        <w:t xml:space="preserve"> good news from the graveyard: “</w:t>
      </w:r>
      <w:r w:rsidRPr="00034649">
        <w:rPr>
          <w:rFonts w:cs="Arial"/>
          <w:sz w:val="28"/>
          <w:szCs w:val="28"/>
        </w:rPr>
        <w:t>He is not here!</w:t>
      </w:r>
      <w:r w:rsidR="00063D86">
        <w:rPr>
          <w:rFonts w:cs="Arial"/>
          <w:sz w:val="28"/>
          <w:szCs w:val="28"/>
        </w:rPr>
        <w:t>”</w:t>
      </w:r>
      <w:r w:rsidRPr="00034649">
        <w:rPr>
          <w:rFonts w:cs="Arial"/>
          <w:sz w:val="28"/>
          <w:szCs w:val="28"/>
        </w:rPr>
        <w:t xml:space="preserve">  </w:t>
      </w:r>
      <w:r w:rsidR="00063D86">
        <w:rPr>
          <w:rFonts w:cs="Arial"/>
          <w:sz w:val="28"/>
          <w:szCs w:val="28"/>
        </w:rPr>
        <w:t>“</w:t>
      </w:r>
      <w:r w:rsidRPr="00034649">
        <w:rPr>
          <w:rFonts w:cs="Arial"/>
          <w:sz w:val="28"/>
          <w:szCs w:val="28"/>
        </w:rPr>
        <w:t>He is risen!</w:t>
      </w:r>
      <w:r w:rsidR="00063D86">
        <w:rPr>
          <w:rFonts w:cs="Arial"/>
          <w:sz w:val="28"/>
          <w:szCs w:val="28"/>
        </w:rPr>
        <w:t>”</w:t>
      </w:r>
      <w:r w:rsidRPr="00034649">
        <w:rPr>
          <w:rFonts w:cs="Arial"/>
          <w:sz w:val="28"/>
          <w:szCs w:val="28"/>
        </w:rPr>
        <w:t xml:space="preserve">  </w:t>
      </w:r>
    </w:p>
    <w:p w:rsidR="00BD78A6" w:rsidRPr="00063D86" w:rsidRDefault="00BD78A6" w:rsidP="00063D86">
      <w:pPr>
        <w:pStyle w:val="ListParagraph"/>
        <w:numPr>
          <w:ilvl w:val="0"/>
          <w:numId w:val="7"/>
        </w:numPr>
        <w:rPr>
          <w:rFonts w:cs="Arial"/>
          <w:sz w:val="28"/>
          <w:szCs w:val="28"/>
        </w:rPr>
      </w:pPr>
      <w:r w:rsidRPr="00063D86">
        <w:rPr>
          <w:rFonts w:cs="Arial"/>
          <w:sz w:val="28"/>
          <w:szCs w:val="28"/>
        </w:rPr>
        <w:t>Then, the great question mark of the crucifixion was erased and obliterated by the great exclamation point of the resurrection.</w:t>
      </w:r>
    </w:p>
    <w:p w:rsidR="00BD78A6" w:rsidRPr="00034649" w:rsidRDefault="00BD78A6">
      <w:pPr>
        <w:rPr>
          <w:rFonts w:cs="Arial"/>
          <w:sz w:val="28"/>
          <w:szCs w:val="28"/>
        </w:rPr>
      </w:pPr>
    </w:p>
    <w:p w:rsidR="00063D86" w:rsidRDefault="00BD78A6">
      <w:pPr>
        <w:rPr>
          <w:rFonts w:cs="Arial"/>
          <w:sz w:val="28"/>
          <w:szCs w:val="28"/>
        </w:rPr>
      </w:pPr>
      <w:r w:rsidRPr="00034649">
        <w:rPr>
          <w:rFonts w:cs="Arial"/>
          <w:sz w:val="28"/>
          <w:szCs w:val="28"/>
        </w:rPr>
        <w:t xml:space="preserve">1 Corinthians is the great resurrection chapter in the Bible.  </w:t>
      </w:r>
    </w:p>
    <w:p w:rsidR="00063D86" w:rsidRDefault="00063D86">
      <w:pPr>
        <w:rPr>
          <w:rFonts w:cs="Arial"/>
          <w:sz w:val="28"/>
          <w:szCs w:val="28"/>
        </w:rPr>
      </w:pPr>
    </w:p>
    <w:p w:rsidR="00BD78A6" w:rsidRPr="00034649" w:rsidRDefault="00BD78A6">
      <w:pPr>
        <w:rPr>
          <w:rFonts w:cs="Arial"/>
          <w:sz w:val="28"/>
          <w:szCs w:val="28"/>
        </w:rPr>
      </w:pPr>
      <w:r w:rsidRPr="00034649">
        <w:rPr>
          <w:rFonts w:cs="Arial"/>
          <w:sz w:val="28"/>
          <w:szCs w:val="28"/>
        </w:rPr>
        <w:t>Although the main theme is the resurrection of course, the Apostle Paul approached the topic from two different standpoints:</w:t>
      </w:r>
    </w:p>
    <w:p w:rsidR="00BD78A6" w:rsidRPr="00034649" w:rsidRDefault="00BD78A6">
      <w:pPr>
        <w:rPr>
          <w:rFonts w:cs="Arial"/>
          <w:sz w:val="28"/>
          <w:szCs w:val="28"/>
        </w:rPr>
      </w:pPr>
    </w:p>
    <w:p w:rsidR="00BD78A6" w:rsidRPr="00034649" w:rsidRDefault="00BD78A6" w:rsidP="00BD78A6">
      <w:pPr>
        <w:pStyle w:val="ListParagraph"/>
        <w:numPr>
          <w:ilvl w:val="0"/>
          <w:numId w:val="1"/>
        </w:numPr>
        <w:rPr>
          <w:rFonts w:cs="Arial"/>
          <w:sz w:val="28"/>
          <w:szCs w:val="28"/>
        </w:rPr>
      </w:pPr>
      <w:r w:rsidRPr="00034649">
        <w:rPr>
          <w:rFonts w:cs="Arial"/>
          <w:sz w:val="28"/>
          <w:szCs w:val="28"/>
        </w:rPr>
        <w:t>Negative: The great question mark – verse 14.</w:t>
      </w:r>
    </w:p>
    <w:p w:rsidR="00BD78A6" w:rsidRPr="00034649" w:rsidRDefault="00BD78A6" w:rsidP="00BD78A6">
      <w:pPr>
        <w:pStyle w:val="ListParagraph"/>
        <w:rPr>
          <w:rFonts w:cs="Arial"/>
          <w:sz w:val="28"/>
          <w:szCs w:val="28"/>
        </w:rPr>
      </w:pPr>
      <w:r w:rsidRPr="00034649">
        <w:rPr>
          <w:rFonts w:cs="Arial"/>
          <w:sz w:val="28"/>
          <w:szCs w:val="28"/>
        </w:rPr>
        <w:t>“</w:t>
      </w:r>
      <w:r w:rsidR="0033265B" w:rsidRPr="00034649">
        <w:rPr>
          <w:rFonts w:cs="Arial"/>
          <w:sz w:val="28"/>
          <w:szCs w:val="28"/>
        </w:rPr>
        <w:t xml:space="preserve">If Christ </w:t>
      </w:r>
      <w:r w:rsidR="00DE090D" w:rsidRPr="00034649">
        <w:rPr>
          <w:rFonts w:cs="Arial"/>
          <w:sz w:val="28"/>
          <w:szCs w:val="28"/>
        </w:rPr>
        <w:t>ha</w:t>
      </w:r>
      <w:r w:rsidR="0033265B" w:rsidRPr="00034649">
        <w:rPr>
          <w:rFonts w:cs="Arial"/>
          <w:sz w:val="28"/>
          <w:szCs w:val="28"/>
        </w:rPr>
        <w:t>s</w:t>
      </w:r>
      <w:r w:rsidRPr="00034649">
        <w:rPr>
          <w:rFonts w:cs="Arial"/>
          <w:sz w:val="28"/>
          <w:szCs w:val="28"/>
        </w:rPr>
        <w:t xml:space="preserve"> not risen…then what?”</w:t>
      </w:r>
    </w:p>
    <w:p w:rsidR="00BD78A6" w:rsidRPr="00034649" w:rsidRDefault="00BD78A6" w:rsidP="00BD78A6">
      <w:pPr>
        <w:pStyle w:val="ListParagraph"/>
        <w:rPr>
          <w:rFonts w:cs="Arial"/>
          <w:sz w:val="28"/>
          <w:szCs w:val="28"/>
        </w:rPr>
      </w:pPr>
      <w:r w:rsidRPr="00034649">
        <w:rPr>
          <w:rFonts w:cs="Arial"/>
          <w:sz w:val="28"/>
          <w:szCs w:val="28"/>
        </w:rPr>
        <w:t>This is the great question mark of a crucifixion without a resurrection.</w:t>
      </w:r>
    </w:p>
    <w:p w:rsidR="00BD78A6" w:rsidRPr="00034649" w:rsidRDefault="00BD78A6" w:rsidP="00BD78A6">
      <w:pPr>
        <w:pStyle w:val="ListParagraph"/>
        <w:rPr>
          <w:rFonts w:cs="Arial"/>
          <w:sz w:val="28"/>
          <w:szCs w:val="28"/>
        </w:rPr>
      </w:pPr>
    </w:p>
    <w:p w:rsidR="00BD78A6" w:rsidRPr="00034649" w:rsidRDefault="00BD78A6" w:rsidP="00BD78A6">
      <w:pPr>
        <w:pStyle w:val="ListParagraph"/>
        <w:numPr>
          <w:ilvl w:val="0"/>
          <w:numId w:val="1"/>
        </w:numPr>
        <w:rPr>
          <w:rFonts w:cs="Arial"/>
          <w:sz w:val="28"/>
          <w:szCs w:val="28"/>
        </w:rPr>
      </w:pPr>
      <w:r w:rsidRPr="00034649">
        <w:rPr>
          <w:rFonts w:cs="Arial"/>
          <w:sz w:val="28"/>
          <w:szCs w:val="28"/>
        </w:rPr>
        <w:t>Positive:  The great exclamation point – verse 20.</w:t>
      </w:r>
    </w:p>
    <w:p w:rsidR="00BD78A6" w:rsidRPr="00034649" w:rsidRDefault="00E06A59" w:rsidP="00BD78A6">
      <w:pPr>
        <w:pStyle w:val="ListParagraph"/>
        <w:rPr>
          <w:rFonts w:cs="Arial"/>
          <w:sz w:val="28"/>
          <w:szCs w:val="28"/>
        </w:rPr>
      </w:pPr>
      <w:r w:rsidRPr="00034649">
        <w:rPr>
          <w:rFonts w:cs="Arial"/>
          <w:sz w:val="28"/>
          <w:szCs w:val="28"/>
        </w:rPr>
        <w:t>“But now is Christ risen…”</w:t>
      </w:r>
    </w:p>
    <w:p w:rsidR="00E06A59" w:rsidRPr="00034649" w:rsidRDefault="00E06A59" w:rsidP="00BD78A6">
      <w:pPr>
        <w:pStyle w:val="ListParagraph"/>
        <w:rPr>
          <w:rFonts w:cs="Arial"/>
          <w:sz w:val="28"/>
          <w:szCs w:val="28"/>
        </w:rPr>
      </w:pPr>
      <w:r w:rsidRPr="00034649">
        <w:rPr>
          <w:rFonts w:cs="Arial"/>
          <w:sz w:val="28"/>
          <w:szCs w:val="28"/>
        </w:rPr>
        <w:t>This is the great exclamation point of the crucifixion because of the resurrection.</w:t>
      </w:r>
    </w:p>
    <w:p w:rsidR="00E06A59" w:rsidRPr="00034649" w:rsidRDefault="00E06A59" w:rsidP="00BD78A6">
      <w:pPr>
        <w:pStyle w:val="ListParagraph"/>
        <w:rPr>
          <w:rFonts w:cs="Arial"/>
          <w:sz w:val="28"/>
          <w:szCs w:val="28"/>
        </w:rPr>
      </w:pPr>
    </w:p>
    <w:p w:rsidR="00E06A59" w:rsidRPr="00063D86" w:rsidRDefault="00E06A59" w:rsidP="00063D86">
      <w:pPr>
        <w:pStyle w:val="Heading1"/>
        <w:rPr>
          <w:rFonts w:asciiTheme="minorHAnsi" w:hAnsiTheme="minorHAnsi"/>
          <w:b w:val="0"/>
          <w:color w:val="auto"/>
          <w:sz w:val="28"/>
          <w:szCs w:val="28"/>
        </w:rPr>
      </w:pPr>
      <w:r w:rsidRPr="00063D86">
        <w:rPr>
          <w:rFonts w:asciiTheme="minorHAnsi" w:hAnsiTheme="minorHAnsi"/>
          <w:b w:val="0"/>
          <w:color w:val="auto"/>
          <w:sz w:val="28"/>
          <w:szCs w:val="28"/>
        </w:rPr>
        <w:lastRenderedPageBreak/>
        <w:t xml:space="preserve">The Great Question Mark: “If Christ </w:t>
      </w:r>
      <w:r w:rsidR="00DE090D" w:rsidRPr="00063D86">
        <w:rPr>
          <w:rFonts w:asciiTheme="minorHAnsi" w:hAnsiTheme="minorHAnsi"/>
          <w:b w:val="0"/>
          <w:color w:val="auto"/>
          <w:sz w:val="28"/>
          <w:szCs w:val="28"/>
        </w:rPr>
        <w:t>ha</w:t>
      </w:r>
      <w:r w:rsidR="0033265B" w:rsidRPr="00063D86">
        <w:rPr>
          <w:rFonts w:asciiTheme="minorHAnsi" w:hAnsiTheme="minorHAnsi"/>
          <w:b w:val="0"/>
          <w:color w:val="auto"/>
          <w:sz w:val="28"/>
          <w:szCs w:val="28"/>
        </w:rPr>
        <w:t>s</w:t>
      </w:r>
      <w:r w:rsidRPr="00063D86">
        <w:rPr>
          <w:rFonts w:asciiTheme="minorHAnsi" w:hAnsiTheme="minorHAnsi"/>
          <w:b w:val="0"/>
          <w:color w:val="auto"/>
          <w:sz w:val="28"/>
          <w:szCs w:val="28"/>
        </w:rPr>
        <w:t xml:space="preserve"> not risen…” – verse 14.</w:t>
      </w:r>
    </w:p>
    <w:p w:rsidR="00E06A59" w:rsidRPr="00034649" w:rsidRDefault="00E06A59" w:rsidP="00E06A59">
      <w:pPr>
        <w:pStyle w:val="ListParagraph"/>
        <w:ind w:left="0"/>
        <w:rPr>
          <w:rFonts w:cs="Arial"/>
          <w:sz w:val="28"/>
          <w:szCs w:val="28"/>
        </w:rPr>
      </w:pPr>
      <w:r w:rsidRPr="00034649">
        <w:rPr>
          <w:rFonts w:cs="Arial"/>
          <w:sz w:val="28"/>
          <w:szCs w:val="28"/>
        </w:rPr>
        <w:t>The death of Christ on the Cross raised three question marks in the minds of His disciples and of the then known world and even to the whole Christendom.</w:t>
      </w:r>
    </w:p>
    <w:p w:rsidR="00E06A59" w:rsidRPr="00034649" w:rsidRDefault="00E06A59" w:rsidP="00E06A59">
      <w:pPr>
        <w:pStyle w:val="ListParagraph"/>
        <w:ind w:left="0"/>
        <w:rPr>
          <w:rFonts w:cs="Arial"/>
          <w:sz w:val="28"/>
          <w:szCs w:val="28"/>
        </w:rPr>
      </w:pPr>
    </w:p>
    <w:p w:rsidR="00E06A59" w:rsidRPr="00034649" w:rsidRDefault="00E06A59" w:rsidP="00E06A59">
      <w:pPr>
        <w:pStyle w:val="ListParagraph"/>
        <w:numPr>
          <w:ilvl w:val="0"/>
          <w:numId w:val="2"/>
        </w:numPr>
        <w:rPr>
          <w:rFonts w:cs="Arial"/>
          <w:sz w:val="28"/>
          <w:szCs w:val="28"/>
        </w:rPr>
      </w:pPr>
      <w:r w:rsidRPr="00034649">
        <w:rPr>
          <w:rFonts w:cs="Arial"/>
          <w:sz w:val="28"/>
          <w:szCs w:val="28"/>
        </w:rPr>
        <w:t>It raises a question mark on the Gospel.</w:t>
      </w:r>
    </w:p>
    <w:p w:rsidR="00B4771C" w:rsidRPr="00965216" w:rsidRDefault="00DE090D" w:rsidP="00B4771C">
      <w:pPr>
        <w:pStyle w:val="ListParagraph"/>
        <w:numPr>
          <w:ilvl w:val="1"/>
          <w:numId w:val="2"/>
        </w:numPr>
        <w:rPr>
          <w:rFonts w:cs="Arial"/>
          <w:sz w:val="28"/>
          <w:szCs w:val="28"/>
        </w:rPr>
      </w:pPr>
      <w:r w:rsidRPr="00965216">
        <w:rPr>
          <w:rFonts w:cs="Arial"/>
          <w:sz w:val="28"/>
          <w:szCs w:val="28"/>
        </w:rPr>
        <w:t>“</w:t>
      </w:r>
      <w:r w:rsidR="00E06A59" w:rsidRPr="00965216">
        <w:rPr>
          <w:rFonts w:cs="Arial"/>
          <w:sz w:val="28"/>
          <w:szCs w:val="28"/>
        </w:rPr>
        <w:t xml:space="preserve">If </w:t>
      </w:r>
      <w:r w:rsidR="0033265B" w:rsidRPr="00965216">
        <w:rPr>
          <w:rFonts w:cs="Arial"/>
          <w:sz w:val="28"/>
          <w:szCs w:val="28"/>
        </w:rPr>
        <w:t xml:space="preserve">Christ </w:t>
      </w:r>
      <w:r w:rsidRPr="00965216">
        <w:rPr>
          <w:rFonts w:cs="Arial"/>
          <w:sz w:val="28"/>
          <w:szCs w:val="28"/>
        </w:rPr>
        <w:t>ha</w:t>
      </w:r>
      <w:r w:rsidR="0033265B" w:rsidRPr="00965216">
        <w:rPr>
          <w:rFonts w:cs="Arial"/>
          <w:sz w:val="28"/>
          <w:szCs w:val="28"/>
        </w:rPr>
        <w:t>s</w:t>
      </w:r>
      <w:r w:rsidR="00E06A59" w:rsidRPr="00965216">
        <w:rPr>
          <w:rFonts w:cs="Arial"/>
          <w:sz w:val="28"/>
          <w:szCs w:val="28"/>
        </w:rPr>
        <w:t xml:space="preserve"> not risen,</w:t>
      </w:r>
      <w:r w:rsidRPr="00965216">
        <w:rPr>
          <w:rFonts w:cs="Arial"/>
          <w:sz w:val="28"/>
          <w:szCs w:val="28"/>
        </w:rPr>
        <w:t>”</w:t>
      </w:r>
      <w:r w:rsidR="00E06A59" w:rsidRPr="00965216">
        <w:rPr>
          <w:rFonts w:cs="Arial"/>
          <w:sz w:val="28"/>
          <w:szCs w:val="28"/>
        </w:rPr>
        <w:t xml:space="preserve"> then Christ’s own testimony was untrue.  </w:t>
      </w:r>
    </w:p>
    <w:p w:rsidR="00B4771C" w:rsidRDefault="00E06A59" w:rsidP="00B4771C">
      <w:pPr>
        <w:pStyle w:val="ListParagraph"/>
        <w:numPr>
          <w:ilvl w:val="2"/>
          <w:numId w:val="2"/>
        </w:numPr>
        <w:rPr>
          <w:rFonts w:cs="Arial"/>
          <w:sz w:val="28"/>
          <w:szCs w:val="28"/>
        </w:rPr>
      </w:pPr>
      <w:r w:rsidRPr="00034649">
        <w:rPr>
          <w:rFonts w:cs="Arial"/>
          <w:sz w:val="28"/>
          <w:szCs w:val="28"/>
        </w:rPr>
        <w:t xml:space="preserve">Then, it is not true that He is the resurrection and the life.  </w:t>
      </w:r>
    </w:p>
    <w:p w:rsidR="00B4771C" w:rsidRDefault="00E06A59" w:rsidP="00B4771C">
      <w:pPr>
        <w:pStyle w:val="ListParagraph"/>
        <w:numPr>
          <w:ilvl w:val="2"/>
          <w:numId w:val="2"/>
        </w:numPr>
        <w:rPr>
          <w:rFonts w:cs="Arial"/>
          <w:sz w:val="28"/>
          <w:szCs w:val="28"/>
        </w:rPr>
      </w:pPr>
      <w:r w:rsidRPr="00034649">
        <w:rPr>
          <w:rFonts w:cs="Arial"/>
          <w:sz w:val="28"/>
          <w:szCs w:val="28"/>
        </w:rPr>
        <w:t xml:space="preserve">Then He cannot be the way, the truth and the life.  </w:t>
      </w:r>
    </w:p>
    <w:p w:rsidR="00E06A59" w:rsidRPr="00034649" w:rsidRDefault="00DE090D" w:rsidP="00B4771C">
      <w:pPr>
        <w:pStyle w:val="ListParagraph"/>
        <w:numPr>
          <w:ilvl w:val="2"/>
          <w:numId w:val="2"/>
        </w:numPr>
        <w:rPr>
          <w:rFonts w:cs="Arial"/>
          <w:sz w:val="28"/>
          <w:szCs w:val="28"/>
        </w:rPr>
      </w:pPr>
      <w:r w:rsidRPr="00034649">
        <w:rPr>
          <w:rFonts w:cs="Arial"/>
          <w:sz w:val="28"/>
          <w:szCs w:val="28"/>
        </w:rPr>
        <w:t>“</w:t>
      </w:r>
      <w:r w:rsidR="00E06A59" w:rsidRPr="00034649">
        <w:rPr>
          <w:rFonts w:cs="Arial"/>
          <w:sz w:val="28"/>
          <w:szCs w:val="28"/>
        </w:rPr>
        <w:t xml:space="preserve">If </w:t>
      </w:r>
      <w:r w:rsidR="0033265B" w:rsidRPr="00034649">
        <w:rPr>
          <w:rFonts w:cs="Arial"/>
          <w:sz w:val="28"/>
          <w:szCs w:val="28"/>
        </w:rPr>
        <w:t xml:space="preserve">Christ </w:t>
      </w:r>
      <w:r w:rsidRPr="00034649">
        <w:rPr>
          <w:rFonts w:cs="Arial"/>
          <w:sz w:val="28"/>
          <w:szCs w:val="28"/>
        </w:rPr>
        <w:t>ha</w:t>
      </w:r>
      <w:r w:rsidR="0033265B" w:rsidRPr="00034649">
        <w:rPr>
          <w:rFonts w:cs="Arial"/>
          <w:sz w:val="28"/>
          <w:szCs w:val="28"/>
        </w:rPr>
        <w:t>s</w:t>
      </w:r>
      <w:r w:rsidRPr="00034649">
        <w:rPr>
          <w:rFonts w:cs="Arial"/>
          <w:sz w:val="28"/>
          <w:szCs w:val="28"/>
        </w:rPr>
        <w:t xml:space="preserve"> not risen,” </w:t>
      </w:r>
      <w:r w:rsidR="00E06A59" w:rsidRPr="00034649">
        <w:rPr>
          <w:rFonts w:cs="Arial"/>
          <w:sz w:val="28"/>
          <w:szCs w:val="28"/>
        </w:rPr>
        <w:t>then all the great doctrines concerning Him crumble to the dust.  Thus, the Apostle Paul said our preaching is in vain!  Our faith is worthless!  For what is there to preach about and what is there to believe about?</w:t>
      </w:r>
    </w:p>
    <w:p w:rsidR="00E06A59" w:rsidRPr="00034649" w:rsidRDefault="00E06A59" w:rsidP="00E06A59">
      <w:pPr>
        <w:pStyle w:val="ListParagraph"/>
        <w:rPr>
          <w:rFonts w:cs="Arial"/>
          <w:sz w:val="28"/>
          <w:szCs w:val="28"/>
        </w:rPr>
      </w:pPr>
    </w:p>
    <w:p w:rsidR="00E06A59" w:rsidRPr="00034649" w:rsidRDefault="00E06A59" w:rsidP="0024236D">
      <w:pPr>
        <w:pStyle w:val="ListParagraph"/>
        <w:numPr>
          <w:ilvl w:val="1"/>
          <w:numId w:val="2"/>
        </w:numPr>
        <w:rPr>
          <w:rFonts w:cs="Arial"/>
          <w:sz w:val="28"/>
          <w:szCs w:val="28"/>
        </w:rPr>
      </w:pPr>
      <w:r w:rsidRPr="00034649">
        <w:rPr>
          <w:rFonts w:cs="Arial"/>
          <w:sz w:val="28"/>
          <w:szCs w:val="28"/>
        </w:rPr>
        <w:t xml:space="preserve">As </w:t>
      </w:r>
      <w:r w:rsidR="0033265B" w:rsidRPr="00034649">
        <w:rPr>
          <w:rFonts w:cs="Arial"/>
          <w:sz w:val="28"/>
          <w:szCs w:val="28"/>
        </w:rPr>
        <w:t>C.S. Lewis</w:t>
      </w:r>
      <w:r w:rsidRPr="00034649">
        <w:rPr>
          <w:rFonts w:cs="Arial"/>
          <w:sz w:val="28"/>
          <w:szCs w:val="28"/>
        </w:rPr>
        <w:t xml:space="preserve"> has so aptly puts it</w:t>
      </w:r>
      <w:r w:rsidR="0033265B" w:rsidRPr="00034649">
        <w:rPr>
          <w:rFonts w:cs="Arial"/>
          <w:sz w:val="28"/>
          <w:szCs w:val="28"/>
        </w:rPr>
        <w:t xml:space="preserve"> in his Trilemma</w:t>
      </w:r>
      <w:r w:rsidRPr="00034649">
        <w:rPr>
          <w:rFonts w:cs="Arial"/>
          <w:sz w:val="28"/>
          <w:szCs w:val="28"/>
        </w:rPr>
        <w:t>: “It is either, Christ is the Son of God or He is the biggest</w:t>
      </w:r>
      <w:r w:rsidR="0033265B" w:rsidRPr="00034649">
        <w:rPr>
          <w:rFonts w:cs="Arial"/>
          <w:sz w:val="28"/>
          <w:szCs w:val="28"/>
        </w:rPr>
        <w:t xml:space="preserve"> lunatic or</w:t>
      </w:r>
      <w:r w:rsidRPr="00034649">
        <w:rPr>
          <w:rFonts w:cs="Arial"/>
          <w:sz w:val="28"/>
          <w:szCs w:val="28"/>
        </w:rPr>
        <w:t xml:space="preserve"> liar that ever lived!”</w:t>
      </w:r>
    </w:p>
    <w:p w:rsidR="0033265B" w:rsidRPr="00034649" w:rsidRDefault="0033265B" w:rsidP="00E06A59">
      <w:pPr>
        <w:pStyle w:val="ListParagraph"/>
        <w:rPr>
          <w:rFonts w:cs="Arial"/>
          <w:sz w:val="28"/>
          <w:szCs w:val="28"/>
        </w:rPr>
      </w:pPr>
    </w:p>
    <w:p w:rsidR="00965216" w:rsidRPr="00965216" w:rsidRDefault="00DE090D" w:rsidP="00965216">
      <w:pPr>
        <w:pStyle w:val="ListParagraph"/>
        <w:numPr>
          <w:ilvl w:val="1"/>
          <w:numId w:val="2"/>
        </w:numPr>
        <w:rPr>
          <w:rFonts w:cs="Arial"/>
          <w:sz w:val="28"/>
          <w:szCs w:val="28"/>
        </w:rPr>
      </w:pPr>
      <w:r w:rsidRPr="00034649">
        <w:rPr>
          <w:rFonts w:cs="Arial"/>
          <w:sz w:val="28"/>
          <w:szCs w:val="28"/>
        </w:rPr>
        <w:t>“</w:t>
      </w:r>
      <w:r w:rsidR="0033265B" w:rsidRPr="00034649">
        <w:rPr>
          <w:rFonts w:cs="Arial"/>
          <w:sz w:val="28"/>
          <w:szCs w:val="28"/>
        </w:rPr>
        <w:t xml:space="preserve">If Christ </w:t>
      </w:r>
      <w:r w:rsidRPr="00034649">
        <w:rPr>
          <w:rFonts w:cs="Arial"/>
          <w:sz w:val="28"/>
          <w:szCs w:val="28"/>
        </w:rPr>
        <w:t>ha</w:t>
      </w:r>
      <w:r w:rsidR="0033265B" w:rsidRPr="00034649">
        <w:rPr>
          <w:rFonts w:cs="Arial"/>
          <w:sz w:val="28"/>
          <w:szCs w:val="28"/>
        </w:rPr>
        <w:t>s not risen</w:t>
      </w:r>
      <w:r w:rsidRPr="00034649">
        <w:rPr>
          <w:rFonts w:cs="Arial"/>
          <w:sz w:val="28"/>
          <w:szCs w:val="28"/>
        </w:rPr>
        <w:t>”</w:t>
      </w:r>
      <w:r w:rsidR="0033265B" w:rsidRPr="00034649">
        <w:rPr>
          <w:rFonts w:cs="Arial"/>
          <w:sz w:val="28"/>
          <w:szCs w:val="28"/>
        </w:rPr>
        <w:t xml:space="preserve"> then the Church is also a gigantic fraud.  </w:t>
      </w:r>
    </w:p>
    <w:p w:rsidR="00965216" w:rsidRDefault="0033265B" w:rsidP="00965216">
      <w:pPr>
        <w:pStyle w:val="ListParagraph"/>
        <w:numPr>
          <w:ilvl w:val="2"/>
          <w:numId w:val="2"/>
        </w:numPr>
        <w:rPr>
          <w:rFonts w:cs="Arial"/>
          <w:sz w:val="28"/>
          <w:szCs w:val="28"/>
        </w:rPr>
      </w:pPr>
      <w:r w:rsidRPr="00034649">
        <w:rPr>
          <w:rFonts w:cs="Arial"/>
          <w:sz w:val="28"/>
          <w:szCs w:val="28"/>
        </w:rPr>
        <w:t xml:space="preserve">It is nothing but a majestic structure, without any foundation.  </w:t>
      </w:r>
    </w:p>
    <w:p w:rsidR="0033265B" w:rsidRPr="00034649" w:rsidRDefault="0033265B" w:rsidP="00965216">
      <w:pPr>
        <w:pStyle w:val="ListParagraph"/>
        <w:numPr>
          <w:ilvl w:val="2"/>
          <w:numId w:val="2"/>
        </w:numPr>
        <w:rPr>
          <w:rFonts w:cs="Arial"/>
          <w:sz w:val="28"/>
          <w:szCs w:val="28"/>
        </w:rPr>
      </w:pPr>
      <w:r w:rsidRPr="00034649">
        <w:rPr>
          <w:rFonts w:cs="Arial"/>
          <w:sz w:val="28"/>
          <w:szCs w:val="28"/>
        </w:rPr>
        <w:t>If there was not empty grave in Joseph’s garden, then this is the emptiest thing on earth.</w:t>
      </w:r>
    </w:p>
    <w:p w:rsidR="0033265B" w:rsidRPr="00034649" w:rsidRDefault="0033265B" w:rsidP="00E06A59">
      <w:pPr>
        <w:pStyle w:val="ListParagraph"/>
        <w:rPr>
          <w:rFonts w:cs="Arial"/>
          <w:sz w:val="28"/>
          <w:szCs w:val="28"/>
        </w:rPr>
      </w:pPr>
    </w:p>
    <w:p w:rsidR="00965216" w:rsidRDefault="00DE090D" w:rsidP="0024236D">
      <w:pPr>
        <w:pStyle w:val="ListParagraph"/>
        <w:numPr>
          <w:ilvl w:val="1"/>
          <w:numId w:val="2"/>
        </w:numPr>
        <w:rPr>
          <w:rFonts w:cs="Arial"/>
          <w:sz w:val="28"/>
          <w:szCs w:val="28"/>
        </w:rPr>
      </w:pPr>
      <w:r w:rsidRPr="00034649">
        <w:rPr>
          <w:rFonts w:cs="Arial"/>
          <w:sz w:val="28"/>
          <w:szCs w:val="28"/>
        </w:rPr>
        <w:t>“</w:t>
      </w:r>
      <w:r w:rsidR="0033265B" w:rsidRPr="00034649">
        <w:rPr>
          <w:rFonts w:cs="Arial"/>
          <w:sz w:val="28"/>
          <w:szCs w:val="28"/>
        </w:rPr>
        <w:t xml:space="preserve">If Christ </w:t>
      </w:r>
      <w:r w:rsidRPr="00034649">
        <w:rPr>
          <w:rFonts w:cs="Arial"/>
          <w:sz w:val="28"/>
          <w:szCs w:val="28"/>
        </w:rPr>
        <w:t>ha</w:t>
      </w:r>
      <w:r w:rsidR="0033265B" w:rsidRPr="00034649">
        <w:rPr>
          <w:rFonts w:cs="Arial"/>
          <w:sz w:val="28"/>
          <w:szCs w:val="28"/>
        </w:rPr>
        <w:t>s not risen</w:t>
      </w:r>
      <w:r w:rsidRPr="00034649">
        <w:rPr>
          <w:rFonts w:cs="Arial"/>
          <w:sz w:val="28"/>
          <w:szCs w:val="28"/>
        </w:rPr>
        <w:t>”</w:t>
      </w:r>
      <w:r w:rsidR="0033265B" w:rsidRPr="00034649">
        <w:rPr>
          <w:rFonts w:cs="Arial"/>
          <w:sz w:val="28"/>
          <w:szCs w:val="28"/>
        </w:rPr>
        <w:t xml:space="preserve"> then Christianity is a grand delusion.  </w:t>
      </w:r>
    </w:p>
    <w:p w:rsidR="00965216" w:rsidRDefault="0033265B" w:rsidP="00965216">
      <w:pPr>
        <w:pStyle w:val="ListParagraph"/>
        <w:numPr>
          <w:ilvl w:val="2"/>
          <w:numId w:val="2"/>
        </w:numPr>
        <w:rPr>
          <w:rFonts w:cs="Arial"/>
          <w:sz w:val="28"/>
          <w:szCs w:val="28"/>
        </w:rPr>
      </w:pPr>
      <w:r w:rsidRPr="00034649">
        <w:rPr>
          <w:rFonts w:cs="Arial"/>
          <w:sz w:val="28"/>
          <w:szCs w:val="28"/>
        </w:rPr>
        <w:t xml:space="preserve">It means our assurance of forgiveness, our joy of justification, our peace of heart and mind, our answered prayers, our sweet fellowship with God, our bright hope for the world to come, are all imaginary, and all the millions in every age who have had these experiences have been fatally betrayed!  </w:t>
      </w:r>
    </w:p>
    <w:p w:rsidR="0033265B" w:rsidRPr="00034649" w:rsidRDefault="0033265B" w:rsidP="00965216">
      <w:pPr>
        <w:pStyle w:val="ListParagraph"/>
        <w:numPr>
          <w:ilvl w:val="2"/>
          <w:numId w:val="2"/>
        </w:numPr>
        <w:rPr>
          <w:rFonts w:cs="Arial"/>
          <w:sz w:val="28"/>
          <w:szCs w:val="28"/>
        </w:rPr>
      </w:pPr>
      <w:r w:rsidRPr="00034649">
        <w:rPr>
          <w:rFonts w:cs="Arial"/>
          <w:sz w:val="28"/>
          <w:szCs w:val="28"/>
        </w:rPr>
        <w:t>And as the Apostle Paul said – we have only been false witnesses of God.</w:t>
      </w:r>
    </w:p>
    <w:p w:rsidR="0033265B" w:rsidRPr="00034649" w:rsidRDefault="0033265B" w:rsidP="00E06A59">
      <w:pPr>
        <w:pStyle w:val="ListParagraph"/>
        <w:rPr>
          <w:rFonts w:cs="Arial"/>
          <w:sz w:val="28"/>
          <w:szCs w:val="28"/>
        </w:rPr>
      </w:pPr>
    </w:p>
    <w:p w:rsidR="00DE090D" w:rsidRPr="00034649" w:rsidRDefault="0033265B" w:rsidP="0033265B">
      <w:pPr>
        <w:pStyle w:val="ListParagraph"/>
        <w:numPr>
          <w:ilvl w:val="0"/>
          <w:numId w:val="2"/>
        </w:numPr>
        <w:rPr>
          <w:rFonts w:cs="Arial"/>
          <w:sz w:val="28"/>
          <w:szCs w:val="28"/>
        </w:rPr>
      </w:pPr>
      <w:r w:rsidRPr="00034649">
        <w:rPr>
          <w:rFonts w:cs="Arial"/>
          <w:sz w:val="28"/>
          <w:szCs w:val="28"/>
        </w:rPr>
        <w:t>I</w:t>
      </w:r>
      <w:r w:rsidR="00DE090D" w:rsidRPr="00034649">
        <w:rPr>
          <w:rFonts w:cs="Arial"/>
          <w:sz w:val="28"/>
          <w:szCs w:val="28"/>
        </w:rPr>
        <w:t>t</w:t>
      </w:r>
      <w:r w:rsidRPr="00034649">
        <w:rPr>
          <w:rFonts w:cs="Arial"/>
          <w:sz w:val="28"/>
          <w:szCs w:val="28"/>
        </w:rPr>
        <w:t xml:space="preserve"> raises the question concerning death and immortality.  </w:t>
      </w:r>
    </w:p>
    <w:p w:rsidR="00965216" w:rsidRDefault="00DE090D" w:rsidP="0024236D">
      <w:pPr>
        <w:pStyle w:val="ListParagraph"/>
        <w:numPr>
          <w:ilvl w:val="1"/>
          <w:numId w:val="2"/>
        </w:numPr>
        <w:rPr>
          <w:rFonts w:cs="Arial"/>
          <w:sz w:val="28"/>
          <w:szCs w:val="28"/>
        </w:rPr>
      </w:pPr>
      <w:r w:rsidRPr="00034649">
        <w:rPr>
          <w:rFonts w:cs="Arial"/>
          <w:sz w:val="28"/>
          <w:szCs w:val="28"/>
        </w:rPr>
        <w:t>“</w:t>
      </w:r>
      <w:r w:rsidR="0033265B" w:rsidRPr="00034649">
        <w:rPr>
          <w:rFonts w:cs="Arial"/>
          <w:sz w:val="28"/>
          <w:szCs w:val="28"/>
        </w:rPr>
        <w:t xml:space="preserve">If </w:t>
      </w:r>
      <w:r w:rsidRPr="00034649">
        <w:rPr>
          <w:rFonts w:cs="Arial"/>
          <w:sz w:val="28"/>
          <w:szCs w:val="28"/>
        </w:rPr>
        <w:t>Christ ha</w:t>
      </w:r>
      <w:r w:rsidR="0033265B" w:rsidRPr="00034649">
        <w:rPr>
          <w:rFonts w:cs="Arial"/>
          <w:sz w:val="28"/>
          <w:szCs w:val="28"/>
        </w:rPr>
        <w:t>s not risen,</w:t>
      </w:r>
      <w:r w:rsidRPr="00034649">
        <w:rPr>
          <w:rFonts w:cs="Arial"/>
          <w:sz w:val="28"/>
          <w:szCs w:val="28"/>
        </w:rPr>
        <w:t>”</w:t>
      </w:r>
      <w:r w:rsidR="0033265B" w:rsidRPr="00034649">
        <w:rPr>
          <w:rFonts w:cs="Arial"/>
          <w:sz w:val="28"/>
          <w:szCs w:val="28"/>
        </w:rPr>
        <w:t xml:space="preserve"> then those who believe in immortality have been living in a fool’s paradise.  </w:t>
      </w:r>
    </w:p>
    <w:p w:rsidR="0033265B" w:rsidRPr="00034649" w:rsidRDefault="0033265B" w:rsidP="00965216">
      <w:pPr>
        <w:pStyle w:val="ListParagraph"/>
        <w:numPr>
          <w:ilvl w:val="2"/>
          <w:numId w:val="2"/>
        </w:numPr>
        <w:rPr>
          <w:rFonts w:cs="Arial"/>
          <w:sz w:val="28"/>
          <w:szCs w:val="28"/>
        </w:rPr>
      </w:pPr>
      <w:r w:rsidRPr="00034649">
        <w:rPr>
          <w:rFonts w:cs="Arial"/>
          <w:sz w:val="28"/>
          <w:szCs w:val="28"/>
        </w:rPr>
        <w:lastRenderedPageBreak/>
        <w:t xml:space="preserve">Instead of “departing to be with Christ” those </w:t>
      </w:r>
      <w:r w:rsidR="00DE090D" w:rsidRPr="00034649">
        <w:rPr>
          <w:rFonts w:cs="Arial"/>
          <w:sz w:val="28"/>
          <w:szCs w:val="28"/>
        </w:rPr>
        <w:t>who have died in this faith have perished like beast.  Their whole life has been a mere hallucination.</w:t>
      </w:r>
    </w:p>
    <w:p w:rsidR="00DE090D" w:rsidRPr="00034649" w:rsidRDefault="00DE090D" w:rsidP="00DE090D">
      <w:pPr>
        <w:rPr>
          <w:rFonts w:cs="Arial"/>
          <w:sz w:val="28"/>
          <w:szCs w:val="28"/>
        </w:rPr>
      </w:pPr>
    </w:p>
    <w:p w:rsidR="00965216" w:rsidRDefault="00DE090D" w:rsidP="0024236D">
      <w:pPr>
        <w:pStyle w:val="ListParagraph"/>
        <w:numPr>
          <w:ilvl w:val="1"/>
          <w:numId w:val="2"/>
        </w:numPr>
        <w:rPr>
          <w:rFonts w:cs="Arial"/>
          <w:sz w:val="28"/>
          <w:szCs w:val="28"/>
        </w:rPr>
      </w:pPr>
      <w:r w:rsidRPr="0024236D">
        <w:rPr>
          <w:rFonts w:cs="Arial"/>
          <w:sz w:val="28"/>
          <w:szCs w:val="28"/>
        </w:rPr>
        <w:t xml:space="preserve">“If Christ has not risen,” then there is no answer to the great question that has puzzled the sages of all ages: </w:t>
      </w:r>
    </w:p>
    <w:p w:rsidR="00965216" w:rsidRDefault="00DE090D" w:rsidP="00965216">
      <w:pPr>
        <w:pStyle w:val="ListParagraph"/>
        <w:numPr>
          <w:ilvl w:val="2"/>
          <w:numId w:val="2"/>
        </w:numPr>
        <w:rPr>
          <w:rFonts w:cs="Arial"/>
          <w:sz w:val="28"/>
          <w:szCs w:val="28"/>
        </w:rPr>
      </w:pPr>
      <w:r w:rsidRPr="0024236D">
        <w:rPr>
          <w:rFonts w:cs="Arial"/>
          <w:sz w:val="28"/>
          <w:szCs w:val="28"/>
        </w:rPr>
        <w:t>“What is death?</w:t>
      </w:r>
      <w:r w:rsidR="00965216">
        <w:rPr>
          <w:rFonts w:cs="Arial"/>
          <w:sz w:val="28"/>
          <w:szCs w:val="28"/>
        </w:rPr>
        <w:t>”</w:t>
      </w:r>
      <w:r w:rsidRPr="0024236D">
        <w:rPr>
          <w:rFonts w:cs="Arial"/>
          <w:sz w:val="28"/>
          <w:szCs w:val="28"/>
        </w:rPr>
        <w:t xml:space="preserve">  </w:t>
      </w:r>
    </w:p>
    <w:p w:rsidR="00DE090D" w:rsidRPr="0024236D" w:rsidRDefault="00965216" w:rsidP="00965216">
      <w:pPr>
        <w:pStyle w:val="ListParagraph"/>
        <w:numPr>
          <w:ilvl w:val="2"/>
          <w:numId w:val="2"/>
        </w:numPr>
        <w:rPr>
          <w:rFonts w:cs="Arial"/>
          <w:sz w:val="28"/>
          <w:szCs w:val="28"/>
        </w:rPr>
      </w:pPr>
      <w:r>
        <w:rPr>
          <w:rFonts w:cs="Arial"/>
          <w:sz w:val="28"/>
          <w:szCs w:val="28"/>
        </w:rPr>
        <w:t>“</w:t>
      </w:r>
      <w:r w:rsidR="00DE090D" w:rsidRPr="0024236D">
        <w:rPr>
          <w:rFonts w:cs="Arial"/>
          <w:sz w:val="28"/>
          <w:szCs w:val="28"/>
        </w:rPr>
        <w:t>Is there life after death?”</w:t>
      </w:r>
    </w:p>
    <w:p w:rsidR="00DE090D" w:rsidRPr="00034649" w:rsidRDefault="00DE090D" w:rsidP="00DE090D">
      <w:pPr>
        <w:ind w:left="720"/>
        <w:rPr>
          <w:rFonts w:cs="Arial"/>
          <w:sz w:val="28"/>
          <w:szCs w:val="28"/>
        </w:rPr>
      </w:pPr>
    </w:p>
    <w:p w:rsidR="00DE090D" w:rsidRPr="00034649" w:rsidRDefault="00DE090D" w:rsidP="00DE090D">
      <w:pPr>
        <w:pStyle w:val="ListParagraph"/>
        <w:numPr>
          <w:ilvl w:val="0"/>
          <w:numId w:val="2"/>
        </w:numPr>
        <w:rPr>
          <w:rFonts w:cs="Arial"/>
          <w:sz w:val="28"/>
          <w:szCs w:val="28"/>
        </w:rPr>
      </w:pPr>
      <w:r w:rsidRPr="00034649">
        <w:rPr>
          <w:rFonts w:cs="Arial"/>
          <w:sz w:val="28"/>
          <w:szCs w:val="28"/>
        </w:rPr>
        <w:t>It raised the question mark on life itself – verse 19.</w:t>
      </w:r>
    </w:p>
    <w:p w:rsidR="00965216" w:rsidRDefault="00DE090D" w:rsidP="0024236D">
      <w:pPr>
        <w:pStyle w:val="ListParagraph"/>
        <w:numPr>
          <w:ilvl w:val="1"/>
          <w:numId w:val="2"/>
        </w:numPr>
        <w:rPr>
          <w:rFonts w:cs="Arial"/>
          <w:sz w:val="28"/>
          <w:szCs w:val="28"/>
        </w:rPr>
      </w:pPr>
      <w:r w:rsidRPr="00034649">
        <w:rPr>
          <w:rFonts w:cs="Arial"/>
          <w:sz w:val="28"/>
          <w:szCs w:val="28"/>
        </w:rPr>
        <w:t>“If</w:t>
      </w:r>
      <w:r w:rsidR="00420DAE" w:rsidRPr="00034649">
        <w:rPr>
          <w:rFonts w:cs="Arial"/>
          <w:sz w:val="28"/>
          <w:szCs w:val="28"/>
        </w:rPr>
        <w:t xml:space="preserve"> Christ has not risen,” then we are of all men the most miserable.  </w:t>
      </w:r>
    </w:p>
    <w:p w:rsidR="00DE090D" w:rsidRPr="00034649" w:rsidRDefault="00420DAE" w:rsidP="00965216">
      <w:pPr>
        <w:pStyle w:val="ListParagraph"/>
        <w:numPr>
          <w:ilvl w:val="2"/>
          <w:numId w:val="2"/>
        </w:numPr>
        <w:rPr>
          <w:rFonts w:cs="Arial"/>
          <w:sz w:val="28"/>
          <w:szCs w:val="28"/>
        </w:rPr>
      </w:pPr>
      <w:r w:rsidRPr="00034649">
        <w:rPr>
          <w:rFonts w:cs="Arial"/>
          <w:sz w:val="28"/>
          <w:szCs w:val="28"/>
        </w:rPr>
        <w:t xml:space="preserve">It means for us to be cast down from the high tower of our personal blessedness into the abyss of darkness and despair.  </w:t>
      </w:r>
    </w:p>
    <w:p w:rsidR="00420DAE" w:rsidRPr="00034649" w:rsidRDefault="00420DAE" w:rsidP="00DE090D">
      <w:pPr>
        <w:pStyle w:val="ListParagraph"/>
        <w:rPr>
          <w:rFonts w:cs="Arial"/>
          <w:sz w:val="28"/>
          <w:szCs w:val="28"/>
        </w:rPr>
      </w:pPr>
    </w:p>
    <w:p w:rsidR="00965216" w:rsidRDefault="00420DAE" w:rsidP="0024236D">
      <w:pPr>
        <w:pStyle w:val="ListParagraph"/>
        <w:numPr>
          <w:ilvl w:val="1"/>
          <w:numId w:val="2"/>
        </w:numPr>
        <w:rPr>
          <w:rFonts w:cs="Arial"/>
          <w:sz w:val="28"/>
          <w:szCs w:val="28"/>
        </w:rPr>
      </w:pPr>
      <w:r w:rsidRPr="0024236D">
        <w:rPr>
          <w:rFonts w:cs="Arial"/>
          <w:sz w:val="28"/>
          <w:szCs w:val="28"/>
        </w:rPr>
        <w:t xml:space="preserve">“If Christ has not risen,” then there is nothing more to life.  </w:t>
      </w:r>
    </w:p>
    <w:p w:rsidR="00420DAE" w:rsidRPr="0024236D" w:rsidRDefault="00420DAE" w:rsidP="00965216">
      <w:pPr>
        <w:pStyle w:val="ListParagraph"/>
        <w:numPr>
          <w:ilvl w:val="2"/>
          <w:numId w:val="2"/>
        </w:numPr>
        <w:rPr>
          <w:rFonts w:cs="Arial"/>
          <w:sz w:val="28"/>
          <w:szCs w:val="28"/>
        </w:rPr>
      </w:pPr>
      <w:r w:rsidRPr="0024236D">
        <w:rPr>
          <w:rFonts w:cs="Arial"/>
          <w:sz w:val="28"/>
          <w:szCs w:val="28"/>
        </w:rPr>
        <w:t>Life is but a ghastly mirage.  The Apostle Paul said in verse 32,</w:t>
      </w:r>
      <w:r w:rsidR="00103F52" w:rsidRPr="0024236D">
        <w:rPr>
          <w:rFonts w:cs="Arial"/>
          <w:sz w:val="28"/>
          <w:szCs w:val="28"/>
        </w:rPr>
        <w:t xml:space="preserve"> “If the dead are not raised (and they are not if Christ is not risen), then let us eat and drink, for tomorrow we die.”</w:t>
      </w:r>
    </w:p>
    <w:p w:rsidR="00103F52" w:rsidRPr="00034649" w:rsidRDefault="00103F52" w:rsidP="00DE090D">
      <w:pPr>
        <w:pStyle w:val="ListParagraph"/>
        <w:rPr>
          <w:rFonts w:cs="Arial"/>
          <w:sz w:val="28"/>
          <w:szCs w:val="28"/>
        </w:rPr>
      </w:pPr>
    </w:p>
    <w:p w:rsidR="00965216" w:rsidRDefault="00103F52" w:rsidP="0024236D">
      <w:pPr>
        <w:pStyle w:val="ListParagraph"/>
        <w:numPr>
          <w:ilvl w:val="1"/>
          <w:numId w:val="2"/>
        </w:numPr>
        <w:rPr>
          <w:rFonts w:cs="Arial"/>
          <w:sz w:val="28"/>
          <w:szCs w:val="28"/>
        </w:rPr>
      </w:pPr>
      <w:r w:rsidRPr="0024236D">
        <w:rPr>
          <w:rFonts w:cs="Arial"/>
          <w:sz w:val="28"/>
          <w:szCs w:val="28"/>
        </w:rPr>
        <w:t xml:space="preserve">“If Christ has not risen from the dead,” then we are not better than the animals in the zoo.  </w:t>
      </w:r>
    </w:p>
    <w:p w:rsidR="00103F52" w:rsidRPr="0024236D" w:rsidRDefault="00103F52" w:rsidP="00965216">
      <w:pPr>
        <w:pStyle w:val="ListParagraph"/>
        <w:numPr>
          <w:ilvl w:val="2"/>
          <w:numId w:val="2"/>
        </w:numPr>
        <w:rPr>
          <w:rFonts w:cs="Arial"/>
          <w:sz w:val="28"/>
          <w:szCs w:val="28"/>
        </w:rPr>
      </w:pPr>
      <w:r w:rsidRPr="0024236D">
        <w:rPr>
          <w:rFonts w:cs="Arial"/>
          <w:sz w:val="28"/>
          <w:szCs w:val="28"/>
        </w:rPr>
        <w:t>Life would be completely meaningless and totally purposeless.</w:t>
      </w:r>
    </w:p>
    <w:p w:rsidR="00AF7107" w:rsidRPr="00034649" w:rsidRDefault="00AF7107" w:rsidP="00103F52">
      <w:pPr>
        <w:pStyle w:val="ListParagraph"/>
        <w:rPr>
          <w:rFonts w:cs="Arial"/>
          <w:sz w:val="28"/>
          <w:szCs w:val="28"/>
        </w:rPr>
      </w:pPr>
    </w:p>
    <w:p w:rsidR="00103F52" w:rsidRPr="00063D86" w:rsidRDefault="00103F52" w:rsidP="00063D86">
      <w:pPr>
        <w:pStyle w:val="Heading1"/>
        <w:rPr>
          <w:rFonts w:asciiTheme="minorHAnsi" w:hAnsiTheme="minorHAnsi"/>
          <w:b w:val="0"/>
          <w:color w:val="auto"/>
          <w:sz w:val="28"/>
          <w:szCs w:val="28"/>
        </w:rPr>
      </w:pPr>
      <w:r w:rsidRPr="00063D86">
        <w:rPr>
          <w:rFonts w:asciiTheme="minorHAnsi" w:hAnsiTheme="minorHAnsi"/>
          <w:b w:val="0"/>
          <w:color w:val="auto"/>
          <w:sz w:val="28"/>
          <w:szCs w:val="28"/>
        </w:rPr>
        <w:t>The Great Exclamation Point: “But now is Christ risen” – verse 20.</w:t>
      </w:r>
    </w:p>
    <w:p w:rsidR="00063D86" w:rsidRDefault="00063D86" w:rsidP="00103F52">
      <w:pPr>
        <w:pStyle w:val="ListParagraph"/>
        <w:ind w:left="0"/>
        <w:rPr>
          <w:rFonts w:cs="Arial"/>
          <w:sz w:val="28"/>
          <w:szCs w:val="28"/>
        </w:rPr>
      </w:pPr>
    </w:p>
    <w:p w:rsidR="00965216" w:rsidRDefault="00103F52" w:rsidP="00965216">
      <w:pPr>
        <w:pStyle w:val="ListParagraph"/>
        <w:numPr>
          <w:ilvl w:val="0"/>
          <w:numId w:val="25"/>
        </w:numPr>
        <w:rPr>
          <w:rFonts w:cs="Arial"/>
          <w:sz w:val="28"/>
          <w:szCs w:val="28"/>
        </w:rPr>
      </w:pPr>
      <w:r w:rsidRPr="00034649">
        <w:rPr>
          <w:rFonts w:cs="Arial"/>
          <w:sz w:val="28"/>
          <w:szCs w:val="28"/>
        </w:rPr>
        <w:t xml:space="preserve">Now is Christ risen!  </w:t>
      </w:r>
    </w:p>
    <w:p w:rsidR="00965216" w:rsidRPr="00965216" w:rsidRDefault="00103F52" w:rsidP="00965216">
      <w:pPr>
        <w:pStyle w:val="ListParagraph"/>
        <w:numPr>
          <w:ilvl w:val="0"/>
          <w:numId w:val="26"/>
        </w:numPr>
        <w:rPr>
          <w:rFonts w:cs="Arial"/>
          <w:sz w:val="28"/>
          <w:szCs w:val="28"/>
        </w:rPr>
      </w:pPr>
      <w:r w:rsidRPr="00965216">
        <w:rPr>
          <w:rFonts w:cs="Arial"/>
          <w:sz w:val="28"/>
          <w:szCs w:val="28"/>
        </w:rPr>
        <w:t xml:space="preserve">This is the good news from the graveyard!  </w:t>
      </w:r>
    </w:p>
    <w:p w:rsidR="001031BE" w:rsidRDefault="00103F52" w:rsidP="001031BE">
      <w:pPr>
        <w:pStyle w:val="ListParagraph"/>
        <w:numPr>
          <w:ilvl w:val="0"/>
          <w:numId w:val="26"/>
        </w:numPr>
        <w:rPr>
          <w:sz w:val="28"/>
          <w:szCs w:val="28"/>
        </w:rPr>
      </w:pPr>
      <w:r w:rsidRPr="001031BE">
        <w:rPr>
          <w:sz w:val="28"/>
          <w:szCs w:val="28"/>
        </w:rPr>
        <w:t>“He is not here!</w:t>
      </w:r>
      <w:r w:rsidR="00965216" w:rsidRPr="001031BE">
        <w:rPr>
          <w:sz w:val="28"/>
          <w:szCs w:val="28"/>
        </w:rPr>
        <w:t>”</w:t>
      </w:r>
      <w:r w:rsidR="001031BE">
        <w:rPr>
          <w:sz w:val="28"/>
          <w:szCs w:val="28"/>
        </w:rPr>
        <w:t xml:space="preserve"> </w:t>
      </w:r>
    </w:p>
    <w:p w:rsidR="00965216" w:rsidRPr="001031BE" w:rsidRDefault="00965216" w:rsidP="001031BE">
      <w:pPr>
        <w:pStyle w:val="ListParagraph"/>
        <w:numPr>
          <w:ilvl w:val="0"/>
          <w:numId w:val="26"/>
        </w:numPr>
        <w:rPr>
          <w:sz w:val="28"/>
          <w:szCs w:val="28"/>
        </w:rPr>
      </w:pPr>
      <w:r w:rsidRPr="001031BE">
        <w:rPr>
          <w:sz w:val="28"/>
          <w:szCs w:val="28"/>
        </w:rPr>
        <w:t>“</w:t>
      </w:r>
      <w:r w:rsidR="00103F52" w:rsidRPr="001031BE">
        <w:rPr>
          <w:sz w:val="28"/>
          <w:szCs w:val="28"/>
        </w:rPr>
        <w:t xml:space="preserve">He is risen!”  </w:t>
      </w:r>
    </w:p>
    <w:p w:rsidR="00965216" w:rsidRDefault="00103F52" w:rsidP="00965216">
      <w:pPr>
        <w:pStyle w:val="ListParagraph"/>
        <w:numPr>
          <w:ilvl w:val="0"/>
          <w:numId w:val="26"/>
        </w:numPr>
        <w:rPr>
          <w:rFonts w:cs="Arial"/>
          <w:sz w:val="28"/>
          <w:szCs w:val="28"/>
        </w:rPr>
      </w:pPr>
      <w:r w:rsidRPr="00034649">
        <w:rPr>
          <w:rFonts w:cs="Arial"/>
          <w:sz w:val="28"/>
          <w:szCs w:val="28"/>
        </w:rPr>
        <w:t xml:space="preserve">What a joyful ring there is in this shout.  It is like the blast of the trumpet victory.  </w:t>
      </w:r>
    </w:p>
    <w:p w:rsidR="00965216" w:rsidRPr="00965216" w:rsidRDefault="00103F52" w:rsidP="00965216">
      <w:pPr>
        <w:pStyle w:val="ListParagraph"/>
        <w:numPr>
          <w:ilvl w:val="0"/>
          <w:numId w:val="26"/>
        </w:numPr>
        <w:rPr>
          <w:rFonts w:cs="Arial"/>
          <w:sz w:val="28"/>
          <w:szCs w:val="28"/>
        </w:rPr>
      </w:pPr>
      <w:r w:rsidRPr="00965216">
        <w:rPr>
          <w:rFonts w:cs="Arial"/>
          <w:sz w:val="28"/>
          <w:szCs w:val="28"/>
        </w:rPr>
        <w:lastRenderedPageBreak/>
        <w:t xml:space="preserve">“Now is Christ risen,” and the foundations of hell have been shaken.  </w:t>
      </w:r>
    </w:p>
    <w:p w:rsidR="00103F52" w:rsidRPr="00965216" w:rsidRDefault="00103F52" w:rsidP="00965216">
      <w:pPr>
        <w:pStyle w:val="ListParagraph"/>
        <w:numPr>
          <w:ilvl w:val="0"/>
          <w:numId w:val="26"/>
        </w:numPr>
        <w:rPr>
          <w:rFonts w:cs="Arial"/>
          <w:sz w:val="28"/>
          <w:szCs w:val="28"/>
        </w:rPr>
      </w:pPr>
      <w:r w:rsidRPr="00965216">
        <w:rPr>
          <w:rFonts w:cs="Arial"/>
          <w:sz w:val="28"/>
          <w:szCs w:val="28"/>
        </w:rPr>
        <w:t>The son of righteousness has arisen in His strength and scattered the darkness and brought health and beauty with His healing rags.</w:t>
      </w:r>
    </w:p>
    <w:p w:rsidR="00103F52" w:rsidRPr="00034649" w:rsidRDefault="00103F52" w:rsidP="00103F52">
      <w:pPr>
        <w:pStyle w:val="ListParagraph"/>
        <w:ind w:left="0"/>
        <w:rPr>
          <w:rFonts w:cs="Arial"/>
          <w:sz w:val="28"/>
          <w:szCs w:val="28"/>
        </w:rPr>
      </w:pPr>
    </w:p>
    <w:p w:rsidR="00103F52" w:rsidRPr="00034649" w:rsidRDefault="00103F52" w:rsidP="00103F52">
      <w:pPr>
        <w:pStyle w:val="ListParagraph"/>
        <w:ind w:left="0"/>
        <w:rPr>
          <w:rFonts w:cs="Arial"/>
          <w:sz w:val="28"/>
          <w:szCs w:val="28"/>
        </w:rPr>
      </w:pPr>
      <w:r w:rsidRPr="00034649">
        <w:rPr>
          <w:rFonts w:cs="Arial"/>
          <w:sz w:val="28"/>
          <w:szCs w:val="28"/>
        </w:rPr>
        <w:t>“But now is Christ risen,” and the great question mark becomes a great exclamation point!</w:t>
      </w:r>
    </w:p>
    <w:p w:rsidR="00103F52" w:rsidRPr="00034649" w:rsidRDefault="00103F52" w:rsidP="00103F52">
      <w:pPr>
        <w:pStyle w:val="ListParagraph"/>
        <w:ind w:left="0"/>
        <w:rPr>
          <w:rFonts w:cs="Arial"/>
          <w:sz w:val="28"/>
          <w:szCs w:val="28"/>
        </w:rPr>
      </w:pPr>
    </w:p>
    <w:p w:rsidR="00103F52" w:rsidRPr="001031BE" w:rsidRDefault="00103F52" w:rsidP="001031BE">
      <w:pPr>
        <w:pStyle w:val="ListParagraph"/>
        <w:numPr>
          <w:ilvl w:val="0"/>
          <w:numId w:val="25"/>
        </w:numPr>
        <w:rPr>
          <w:rFonts w:cs="Arial"/>
          <w:sz w:val="28"/>
          <w:szCs w:val="28"/>
        </w:rPr>
      </w:pPr>
      <w:r w:rsidRPr="001031BE">
        <w:rPr>
          <w:rFonts w:cs="Arial"/>
          <w:sz w:val="28"/>
          <w:szCs w:val="28"/>
        </w:rPr>
        <w:t>The resurrection ratifies and authenticates the efficacy of the Gospel.</w:t>
      </w:r>
    </w:p>
    <w:p w:rsidR="001031BE" w:rsidRDefault="00AF7107" w:rsidP="001031BE">
      <w:pPr>
        <w:pStyle w:val="ListParagraph"/>
        <w:numPr>
          <w:ilvl w:val="0"/>
          <w:numId w:val="30"/>
        </w:numPr>
        <w:rPr>
          <w:rFonts w:cs="Arial"/>
          <w:sz w:val="28"/>
          <w:szCs w:val="28"/>
        </w:rPr>
      </w:pPr>
      <w:r w:rsidRPr="00034649">
        <w:rPr>
          <w:rFonts w:cs="Arial"/>
          <w:sz w:val="28"/>
          <w:szCs w:val="28"/>
        </w:rPr>
        <w:t>“</w:t>
      </w:r>
      <w:r w:rsidR="0003170D" w:rsidRPr="00034649">
        <w:rPr>
          <w:rFonts w:cs="Arial"/>
          <w:sz w:val="28"/>
          <w:szCs w:val="28"/>
        </w:rPr>
        <w:t>Now Christ is risen,</w:t>
      </w:r>
      <w:r w:rsidRPr="00034649">
        <w:rPr>
          <w:rFonts w:cs="Arial"/>
          <w:sz w:val="28"/>
          <w:szCs w:val="28"/>
        </w:rPr>
        <w:t>”</w:t>
      </w:r>
      <w:r w:rsidR="0003170D" w:rsidRPr="00034649">
        <w:rPr>
          <w:rFonts w:cs="Arial"/>
          <w:sz w:val="28"/>
          <w:szCs w:val="28"/>
        </w:rPr>
        <w:t xml:space="preserve"> therefore the Gospel is true.  </w:t>
      </w:r>
    </w:p>
    <w:p w:rsidR="0003170D" w:rsidRPr="001031BE" w:rsidRDefault="0003170D" w:rsidP="001031BE">
      <w:pPr>
        <w:pStyle w:val="ListParagraph"/>
        <w:numPr>
          <w:ilvl w:val="0"/>
          <w:numId w:val="30"/>
        </w:numPr>
        <w:rPr>
          <w:rFonts w:cs="Arial"/>
          <w:sz w:val="28"/>
          <w:szCs w:val="28"/>
        </w:rPr>
      </w:pPr>
      <w:r w:rsidRPr="001031BE">
        <w:rPr>
          <w:rFonts w:cs="Arial"/>
          <w:sz w:val="28"/>
          <w:szCs w:val="28"/>
        </w:rPr>
        <w:t>Our preaching is not in vain.  The Gospel of the Risen Christ is still the power of God unto salvation to every believer.</w:t>
      </w:r>
    </w:p>
    <w:p w:rsidR="0003170D" w:rsidRPr="00034649" w:rsidRDefault="0003170D" w:rsidP="0003170D">
      <w:pPr>
        <w:pStyle w:val="ListParagraph"/>
        <w:rPr>
          <w:rFonts w:cs="Arial"/>
          <w:sz w:val="28"/>
          <w:szCs w:val="28"/>
        </w:rPr>
      </w:pPr>
    </w:p>
    <w:p w:rsidR="0003170D" w:rsidRPr="00034649" w:rsidRDefault="0003170D" w:rsidP="001031BE">
      <w:pPr>
        <w:pStyle w:val="ListParagraph"/>
        <w:numPr>
          <w:ilvl w:val="0"/>
          <w:numId w:val="30"/>
        </w:numPr>
        <w:rPr>
          <w:rFonts w:cs="Arial"/>
          <w:sz w:val="28"/>
          <w:szCs w:val="28"/>
        </w:rPr>
      </w:pPr>
      <w:r w:rsidRPr="00034649">
        <w:rPr>
          <w:rFonts w:cs="Arial"/>
          <w:sz w:val="28"/>
          <w:szCs w:val="28"/>
        </w:rPr>
        <w:t xml:space="preserve">“Now is Christ risen,” therefore our faith is not in vain.  We </w:t>
      </w:r>
      <w:r w:rsidR="00AF7107" w:rsidRPr="00034649">
        <w:rPr>
          <w:rFonts w:cs="Arial"/>
          <w:sz w:val="28"/>
          <w:szCs w:val="28"/>
        </w:rPr>
        <w:t>do not trust</w:t>
      </w:r>
      <w:r w:rsidRPr="00034649">
        <w:rPr>
          <w:rFonts w:cs="Arial"/>
          <w:sz w:val="28"/>
          <w:szCs w:val="28"/>
        </w:rPr>
        <w:t xml:space="preserve"> a dead Savior, but Him who is “the Resurrection and the Life.”  It is no vain thing to trust on the Living Lord, who is the Way, the Truth and the Life, who had the power to lay down His life and to take it again.</w:t>
      </w:r>
    </w:p>
    <w:p w:rsidR="0003170D" w:rsidRPr="00034649" w:rsidRDefault="0003170D" w:rsidP="0003170D">
      <w:pPr>
        <w:pStyle w:val="ListParagraph"/>
        <w:rPr>
          <w:rFonts w:cs="Arial"/>
          <w:sz w:val="28"/>
          <w:szCs w:val="28"/>
        </w:rPr>
      </w:pPr>
    </w:p>
    <w:p w:rsidR="0003170D" w:rsidRPr="00034649" w:rsidRDefault="0003170D" w:rsidP="001031BE">
      <w:pPr>
        <w:pStyle w:val="ListParagraph"/>
        <w:numPr>
          <w:ilvl w:val="0"/>
          <w:numId w:val="30"/>
        </w:numPr>
        <w:rPr>
          <w:rFonts w:cs="Arial"/>
          <w:sz w:val="28"/>
          <w:szCs w:val="28"/>
        </w:rPr>
      </w:pPr>
      <w:r w:rsidRPr="00034649">
        <w:rPr>
          <w:rFonts w:cs="Arial"/>
          <w:sz w:val="28"/>
          <w:szCs w:val="28"/>
        </w:rPr>
        <w:t>“Now is Christ risen,” therefore we are not now in our sins.  He died for our sins, but He rose again for our justification.  His death was the paying of the price.  His resurrection was the evidence that God had accepted th</w:t>
      </w:r>
      <w:r w:rsidR="0090678E" w:rsidRPr="00034649">
        <w:rPr>
          <w:rFonts w:cs="Arial"/>
          <w:sz w:val="28"/>
          <w:szCs w:val="28"/>
        </w:rPr>
        <w:t>e price paid for our redemption.</w:t>
      </w:r>
    </w:p>
    <w:p w:rsidR="00787A4B" w:rsidRPr="00034649" w:rsidRDefault="00787A4B" w:rsidP="0003170D">
      <w:pPr>
        <w:pStyle w:val="ListParagraph"/>
        <w:rPr>
          <w:rFonts w:cs="Arial"/>
          <w:sz w:val="28"/>
          <w:szCs w:val="28"/>
        </w:rPr>
      </w:pPr>
    </w:p>
    <w:p w:rsidR="00787A4B" w:rsidRPr="0024236D" w:rsidRDefault="0024236D" w:rsidP="001031BE">
      <w:pPr>
        <w:pStyle w:val="Heading2"/>
        <w:numPr>
          <w:ilvl w:val="0"/>
          <w:numId w:val="25"/>
        </w:numPr>
        <w:rPr>
          <w:rFonts w:asciiTheme="minorHAnsi" w:hAnsiTheme="minorHAnsi"/>
          <w:b w:val="0"/>
          <w:color w:val="auto"/>
          <w:sz w:val="28"/>
          <w:szCs w:val="28"/>
        </w:rPr>
      </w:pPr>
      <w:r w:rsidRPr="0024236D">
        <w:rPr>
          <w:rFonts w:asciiTheme="minorHAnsi" w:hAnsiTheme="minorHAnsi"/>
          <w:b w:val="0"/>
          <w:color w:val="auto"/>
          <w:sz w:val="28"/>
          <w:szCs w:val="28"/>
        </w:rPr>
        <w:t>T</w:t>
      </w:r>
      <w:r w:rsidR="00787A4B" w:rsidRPr="0024236D">
        <w:rPr>
          <w:rFonts w:asciiTheme="minorHAnsi" w:hAnsiTheme="minorHAnsi"/>
          <w:b w:val="0"/>
          <w:color w:val="auto"/>
          <w:sz w:val="28"/>
          <w:szCs w:val="28"/>
        </w:rPr>
        <w:t>he Resurrection answers the question or mystery of the Grave.</w:t>
      </w:r>
    </w:p>
    <w:p w:rsidR="0024236D" w:rsidRDefault="00787A4B" w:rsidP="00787A4B">
      <w:pPr>
        <w:pStyle w:val="ListParagraph"/>
        <w:ind w:hanging="360"/>
        <w:rPr>
          <w:rFonts w:cs="Arial"/>
          <w:sz w:val="28"/>
          <w:szCs w:val="28"/>
        </w:rPr>
      </w:pPr>
      <w:r w:rsidRPr="00034649">
        <w:rPr>
          <w:rFonts w:cs="Arial"/>
          <w:sz w:val="28"/>
          <w:szCs w:val="28"/>
        </w:rPr>
        <w:tab/>
      </w:r>
    </w:p>
    <w:p w:rsidR="00787A4B" w:rsidRPr="00034649" w:rsidRDefault="00787A4B" w:rsidP="001031BE">
      <w:pPr>
        <w:pStyle w:val="ListParagraph"/>
        <w:numPr>
          <w:ilvl w:val="0"/>
          <w:numId w:val="31"/>
        </w:numPr>
        <w:rPr>
          <w:rFonts w:cs="Arial"/>
          <w:sz w:val="28"/>
          <w:szCs w:val="28"/>
        </w:rPr>
      </w:pPr>
      <w:r w:rsidRPr="00034649">
        <w:rPr>
          <w:rFonts w:cs="Arial"/>
          <w:sz w:val="28"/>
          <w:szCs w:val="28"/>
        </w:rPr>
        <w:t xml:space="preserve">Is it not fitting that the answer concerning the question of the grave came from the grave itself?  “Now is Christ risen,” therefore there is victory over the grave: “O grave where is thy victory?”  </w:t>
      </w:r>
    </w:p>
    <w:p w:rsidR="00644F33" w:rsidRPr="00034649" w:rsidRDefault="00644F33" w:rsidP="00787A4B">
      <w:pPr>
        <w:pStyle w:val="ListParagraph"/>
        <w:ind w:hanging="360"/>
        <w:rPr>
          <w:rFonts w:cs="Arial"/>
          <w:sz w:val="28"/>
          <w:szCs w:val="28"/>
        </w:rPr>
      </w:pPr>
    </w:p>
    <w:p w:rsidR="00644F33" w:rsidRPr="0024236D" w:rsidRDefault="00644F33" w:rsidP="001031BE">
      <w:pPr>
        <w:pStyle w:val="ListParagraph"/>
        <w:numPr>
          <w:ilvl w:val="0"/>
          <w:numId w:val="31"/>
        </w:numPr>
        <w:rPr>
          <w:rFonts w:cs="Arial"/>
          <w:sz w:val="28"/>
          <w:szCs w:val="28"/>
        </w:rPr>
      </w:pPr>
      <w:r w:rsidRPr="0024236D">
        <w:rPr>
          <w:rFonts w:cs="Arial"/>
          <w:sz w:val="28"/>
          <w:szCs w:val="28"/>
        </w:rPr>
        <w:t>John 5:28-29 states, “…the hour is coming, in which all who are in the graves will hear His voice, and will come forth…”</w:t>
      </w:r>
    </w:p>
    <w:p w:rsidR="00644F33" w:rsidRPr="00034649" w:rsidRDefault="00644F33" w:rsidP="00644F33">
      <w:pPr>
        <w:pStyle w:val="ListParagraph"/>
        <w:rPr>
          <w:rFonts w:cs="Arial"/>
          <w:sz w:val="28"/>
          <w:szCs w:val="28"/>
        </w:rPr>
      </w:pPr>
    </w:p>
    <w:p w:rsidR="00644F33" w:rsidRPr="0024236D" w:rsidRDefault="00644F33" w:rsidP="001031BE">
      <w:pPr>
        <w:pStyle w:val="ListParagraph"/>
        <w:numPr>
          <w:ilvl w:val="0"/>
          <w:numId w:val="31"/>
        </w:numPr>
        <w:rPr>
          <w:rFonts w:cs="Arial"/>
          <w:sz w:val="28"/>
          <w:szCs w:val="28"/>
        </w:rPr>
      </w:pPr>
      <w:r w:rsidRPr="0024236D">
        <w:rPr>
          <w:rFonts w:cs="Arial"/>
          <w:sz w:val="28"/>
          <w:szCs w:val="28"/>
        </w:rPr>
        <w:t xml:space="preserve">Death has always been a winged monster to the human race, where Christ and His resurrection is unknown.  But “now is Christ risen,” therefore there is victory over death: “O death where is thy sting?”  He hath swallowed up death.  Christ Himself took part </w:t>
      </w:r>
      <w:r w:rsidRPr="0024236D">
        <w:rPr>
          <w:rFonts w:cs="Arial"/>
          <w:sz w:val="28"/>
          <w:szCs w:val="28"/>
        </w:rPr>
        <w:lastRenderedPageBreak/>
        <w:t>of the same flesh and blood that through death He might destroy him that had the power of death.  Jesus Christ has abolished death, and had brought life and immorality to light through the Gospel.</w:t>
      </w:r>
    </w:p>
    <w:p w:rsidR="00644F33" w:rsidRPr="00034649" w:rsidRDefault="00644F33" w:rsidP="00644F33">
      <w:pPr>
        <w:pStyle w:val="ListParagraph"/>
        <w:rPr>
          <w:rFonts w:cs="Arial"/>
          <w:sz w:val="28"/>
          <w:szCs w:val="28"/>
        </w:rPr>
      </w:pPr>
    </w:p>
    <w:p w:rsidR="001031BE" w:rsidRDefault="00644F33" w:rsidP="001031BE">
      <w:pPr>
        <w:pStyle w:val="Heading2"/>
        <w:numPr>
          <w:ilvl w:val="0"/>
          <w:numId w:val="31"/>
        </w:numPr>
        <w:rPr>
          <w:rFonts w:asciiTheme="minorHAnsi" w:hAnsiTheme="minorHAnsi"/>
          <w:b w:val="0"/>
          <w:color w:val="auto"/>
          <w:sz w:val="28"/>
          <w:szCs w:val="28"/>
        </w:rPr>
      </w:pPr>
      <w:r w:rsidRPr="0024236D">
        <w:rPr>
          <w:rFonts w:asciiTheme="minorHAnsi" w:hAnsiTheme="minorHAnsi"/>
          <w:b w:val="0"/>
          <w:color w:val="auto"/>
          <w:sz w:val="28"/>
          <w:szCs w:val="28"/>
        </w:rPr>
        <w:t>The Resurrection assures the coming and establishing of the Government of Christ.</w:t>
      </w:r>
    </w:p>
    <w:p w:rsidR="00644F33" w:rsidRPr="001031BE" w:rsidRDefault="00644F33" w:rsidP="001031BE">
      <w:pPr>
        <w:pStyle w:val="Heading2"/>
        <w:numPr>
          <w:ilvl w:val="3"/>
          <w:numId w:val="32"/>
        </w:numPr>
        <w:rPr>
          <w:rFonts w:asciiTheme="minorHAnsi" w:hAnsiTheme="minorHAnsi"/>
          <w:b w:val="0"/>
          <w:color w:val="auto"/>
          <w:sz w:val="28"/>
          <w:szCs w:val="28"/>
        </w:rPr>
      </w:pPr>
      <w:bookmarkStart w:id="0" w:name="_GoBack"/>
      <w:bookmarkEnd w:id="0"/>
      <w:r w:rsidRPr="001031BE">
        <w:rPr>
          <w:rFonts w:asciiTheme="minorHAnsi" w:hAnsiTheme="minorHAnsi" w:cs="Arial"/>
          <w:b w:val="0"/>
          <w:color w:val="auto"/>
          <w:sz w:val="28"/>
          <w:szCs w:val="28"/>
        </w:rPr>
        <w:t>“Now is Christ risen,” therefore, we are not of all men the most miserable.  Christians should be the happiest people on the face of the earth, because of the resurrection of Christ.</w:t>
      </w:r>
    </w:p>
    <w:p w:rsidR="00644F33" w:rsidRPr="00034649" w:rsidRDefault="00644F33" w:rsidP="00644F33">
      <w:pPr>
        <w:pStyle w:val="ListParagraph"/>
        <w:rPr>
          <w:rFonts w:cs="Arial"/>
          <w:sz w:val="28"/>
          <w:szCs w:val="28"/>
        </w:rPr>
      </w:pPr>
    </w:p>
    <w:p w:rsidR="00644F33" w:rsidRPr="0024236D" w:rsidRDefault="00644F33" w:rsidP="005C6D53">
      <w:pPr>
        <w:pStyle w:val="ListParagraph"/>
        <w:numPr>
          <w:ilvl w:val="3"/>
          <w:numId w:val="32"/>
        </w:numPr>
        <w:rPr>
          <w:rFonts w:cs="Arial"/>
          <w:sz w:val="28"/>
          <w:szCs w:val="28"/>
        </w:rPr>
      </w:pPr>
      <w:r w:rsidRPr="0024236D">
        <w:rPr>
          <w:rFonts w:cs="Arial"/>
          <w:sz w:val="28"/>
          <w:szCs w:val="28"/>
        </w:rPr>
        <w:t>“Now is Christ risen,” therefore, we have the best of all friends in Jesus, the sweetest of all promises in God’s Word, and the greatest of all treasures in the fullness of Divine Grace.</w:t>
      </w:r>
    </w:p>
    <w:p w:rsidR="00644F33" w:rsidRPr="00034649" w:rsidRDefault="00644F33" w:rsidP="00644F33">
      <w:pPr>
        <w:pStyle w:val="ListParagraph"/>
        <w:rPr>
          <w:rFonts w:cs="Arial"/>
          <w:sz w:val="28"/>
          <w:szCs w:val="28"/>
        </w:rPr>
      </w:pPr>
    </w:p>
    <w:p w:rsidR="00644F33" w:rsidRPr="0024236D" w:rsidRDefault="00644F33" w:rsidP="005C6D53">
      <w:pPr>
        <w:pStyle w:val="ListParagraph"/>
        <w:numPr>
          <w:ilvl w:val="3"/>
          <w:numId w:val="32"/>
        </w:numPr>
        <w:rPr>
          <w:rFonts w:cs="Arial"/>
          <w:sz w:val="28"/>
          <w:szCs w:val="28"/>
        </w:rPr>
      </w:pPr>
      <w:r w:rsidRPr="0024236D">
        <w:rPr>
          <w:rFonts w:cs="Arial"/>
          <w:sz w:val="28"/>
          <w:szCs w:val="28"/>
        </w:rPr>
        <w:t xml:space="preserve">“Now is Christ risen,” therefore we hold the highest of all </w:t>
      </w:r>
      <w:r w:rsidR="0058526C" w:rsidRPr="0024236D">
        <w:rPr>
          <w:rFonts w:cs="Arial"/>
          <w:sz w:val="28"/>
          <w:szCs w:val="28"/>
        </w:rPr>
        <w:t>earth’s</w:t>
      </w:r>
      <w:r w:rsidRPr="0024236D">
        <w:rPr>
          <w:rFonts w:cs="Arial"/>
          <w:sz w:val="28"/>
          <w:szCs w:val="28"/>
        </w:rPr>
        <w:t xml:space="preserve"> positions</w:t>
      </w:r>
      <w:r w:rsidR="0058526C" w:rsidRPr="0024236D">
        <w:rPr>
          <w:rFonts w:cs="Arial"/>
          <w:sz w:val="28"/>
          <w:szCs w:val="28"/>
        </w:rPr>
        <w:t xml:space="preserve"> in being the servants of the Lord, crowned with honor and glory.  We enjoy the brightest of all prospects in the coming kingdom.  For according to Revelations 20:6, “…we shall reign with him a thousand years.”</w:t>
      </w:r>
    </w:p>
    <w:p w:rsidR="0058526C" w:rsidRPr="00034649" w:rsidRDefault="0058526C" w:rsidP="00644F33">
      <w:pPr>
        <w:pStyle w:val="ListParagraph"/>
        <w:rPr>
          <w:rFonts w:cs="Arial"/>
          <w:sz w:val="28"/>
          <w:szCs w:val="28"/>
        </w:rPr>
      </w:pPr>
    </w:p>
    <w:p w:rsidR="0058526C" w:rsidRPr="00034649" w:rsidRDefault="0058526C" w:rsidP="0058526C">
      <w:pPr>
        <w:rPr>
          <w:rFonts w:cs="Arial"/>
          <w:sz w:val="28"/>
          <w:szCs w:val="28"/>
        </w:rPr>
      </w:pPr>
      <w:r w:rsidRPr="00034649">
        <w:rPr>
          <w:rFonts w:cs="Arial"/>
          <w:sz w:val="28"/>
          <w:szCs w:val="28"/>
        </w:rPr>
        <w:t>Conclusion:</w:t>
      </w:r>
    </w:p>
    <w:p w:rsidR="0058526C" w:rsidRPr="00034649" w:rsidRDefault="0058526C" w:rsidP="0058526C">
      <w:pPr>
        <w:rPr>
          <w:rFonts w:cs="Arial"/>
          <w:sz w:val="28"/>
          <w:szCs w:val="28"/>
        </w:rPr>
      </w:pPr>
    </w:p>
    <w:p w:rsidR="0058526C" w:rsidRPr="00034649" w:rsidRDefault="0058526C" w:rsidP="0058526C">
      <w:pPr>
        <w:rPr>
          <w:rFonts w:cs="Arial"/>
          <w:sz w:val="28"/>
          <w:szCs w:val="28"/>
        </w:rPr>
      </w:pPr>
      <w:r w:rsidRPr="00034649">
        <w:rPr>
          <w:rFonts w:cs="Arial"/>
          <w:sz w:val="28"/>
          <w:szCs w:val="28"/>
        </w:rPr>
        <w:t>In that first Easter Sunrise Service, when Mary Magdalene and the other Mary came to the empty tomb of Jesus, they were greeted by a shining angel, who told them the good news from the graveyard: “He is not here!  He is risen!”</w:t>
      </w:r>
    </w:p>
    <w:p w:rsidR="0058526C" w:rsidRPr="00034649" w:rsidRDefault="0058526C" w:rsidP="0058526C">
      <w:pPr>
        <w:rPr>
          <w:rFonts w:cs="Arial"/>
          <w:sz w:val="28"/>
          <w:szCs w:val="28"/>
        </w:rPr>
      </w:pPr>
    </w:p>
    <w:p w:rsidR="0058526C" w:rsidRPr="00034649" w:rsidRDefault="0058526C" w:rsidP="0058526C">
      <w:pPr>
        <w:rPr>
          <w:rFonts w:cs="Arial"/>
          <w:sz w:val="28"/>
          <w:szCs w:val="28"/>
        </w:rPr>
      </w:pPr>
      <w:r w:rsidRPr="00034649">
        <w:rPr>
          <w:rFonts w:cs="Arial"/>
          <w:sz w:val="28"/>
          <w:szCs w:val="28"/>
        </w:rPr>
        <w:t>But he went on further and gave them a directive:</w:t>
      </w:r>
    </w:p>
    <w:p w:rsidR="0058526C" w:rsidRPr="00034649" w:rsidRDefault="0058526C" w:rsidP="0058526C">
      <w:pPr>
        <w:rPr>
          <w:rFonts w:cs="Arial"/>
          <w:sz w:val="28"/>
          <w:szCs w:val="28"/>
        </w:rPr>
      </w:pPr>
    </w:p>
    <w:p w:rsidR="0024236D" w:rsidRPr="00B4771C" w:rsidRDefault="0058526C" w:rsidP="00B4771C">
      <w:pPr>
        <w:pStyle w:val="Heading3"/>
        <w:numPr>
          <w:ilvl w:val="0"/>
          <w:numId w:val="22"/>
        </w:numPr>
        <w:rPr>
          <w:rFonts w:asciiTheme="minorHAnsi" w:hAnsiTheme="minorHAnsi"/>
          <w:b w:val="0"/>
          <w:color w:val="auto"/>
          <w:sz w:val="28"/>
          <w:szCs w:val="28"/>
        </w:rPr>
      </w:pPr>
      <w:r w:rsidRPr="00B4771C">
        <w:rPr>
          <w:rFonts w:asciiTheme="minorHAnsi" w:hAnsiTheme="minorHAnsi"/>
          <w:b w:val="0"/>
          <w:color w:val="auto"/>
          <w:sz w:val="28"/>
          <w:szCs w:val="28"/>
        </w:rPr>
        <w:t>Come, see the place where the Lord lay.</w:t>
      </w:r>
    </w:p>
    <w:p w:rsidR="0058526C" w:rsidRPr="00B4771C" w:rsidRDefault="0058526C" w:rsidP="00B4771C">
      <w:pPr>
        <w:pStyle w:val="Heading3"/>
        <w:numPr>
          <w:ilvl w:val="0"/>
          <w:numId w:val="22"/>
        </w:numPr>
        <w:rPr>
          <w:rFonts w:asciiTheme="minorHAnsi" w:hAnsiTheme="minorHAnsi"/>
          <w:b w:val="0"/>
          <w:color w:val="auto"/>
          <w:sz w:val="28"/>
          <w:szCs w:val="28"/>
        </w:rPr>
      </w:pPr>
      <w:r w:rsidRPr="00B4771C">
        <w:rPr>
          <w:rFonts w:asciiTheme="minorHAnsi" w:hAnsiTheme="minorHAnsi" w:cs="Arial"/>
          <w:b w:val="0"/>
          <w:color w:val="auto"/>
          <w:sz w:val="28"/>
          <w:szCs w:val="28"/>
        </w:rPr>
        <w:t>Go quickly and tell His disciples that He is risen.</w:t>
      </w:r>
    </w:p>
    <w:p w:rsidR="0058526C" w:rsidRPr="00034649" w:rsidRDefault="0058526C" w:rsidP="0058526C">
      <w:pPr>
        <w:ind w:firstLine="720"/>
        <w:rPr>
          <w:rFonts w:cs="Arial"/>
          <w:sz w:val="28"/>
          <w:szCs w:val="28"/>
        </w:rPr>
      </w:pPr>
    </w:p>
    <w:p w:rsidR="0024236D" w:rsidRDefault="0058526C" w:rsidP="0024236D">
      <w:pPr>
        <w:rPr>
          <w:rFonts w:cs="Arial"/>
          <w:sz w:val="28"/>
          <w:szCs w:val="28"/>
        </w:rPr>
      </w:pPr>
      <w:r w:rsidRPr="00034649">
        <w:rPr>
          <w:rFonts w:cs="Arial"/>
          <w:sz w:val="28"/>
          <w:szCs w:val="28"/>
        </w:rPr>
        <w:lastRenderedPageBreak/>
        <w:t>After hearing the good news from the graveyard, we must also obey the directive from the graveyard, summarized in four little words: “come, see, go, tell.”</w:t>
      </w:r>
    </w:p>
    <w:p w:rsidR="0024236D" w:rsidRDefault="0024236D" w:rsidP="0024236D">
      <w:pPr>
        <w:rPr>
          <w:rFonts w:cs="Arial"/>
          <w:sz w:val="28"/>
          <w:szCs w:val="28"/>
        </w:rPr>
      </w:pPr>
    </w:p>
    <w:p w:rsidR="0024236D" w:rsidRPr="00B4771C" w:rsidRDefault="0058526C" w:rsidP="00B4771C">
      <w:pPr>
        <w:pStyle w:val="ListParagraph"/>
        <w:numPr>
          <w:ilvl w:val="0"/>
          <w:numId w:val="7"/>
        </w:numPr>
        <w:rPr>
          <w:rFonts w:cs="Arial"/>
          <w:sz w:val="28"/>
          <w:szCs w:val="28"/>
        </w:rPr>
      </w:pPr>
      <w:r w:rsidRPr="00B4771C">
        <w:rPr>
          <w:rFonts w:cs="Arial"/>
          <w:sz w:val="28"/>
          <w:szCs w:val="28"/>
        </w:rPr>
        <w:t>First of all, we must come and see.  We must first accept Christ personally and understand the implications of His resurrection.</w:t>
      </w:r>
    </w:p>
    <w:p w:rsidR="0058526C" w:rsidRPr="00B4771C" w:rsidRDefault="0058526C" w:rsidP="00B4771C">
      <w:pPr>
        <w:pStyle w:val="ListParagraph"/>
        <w:numPr>
          <w:ilvl w:val="0"/>
          <w:numId w:val="7"/>
        </w:numPr>
        <w:rPr>
          <w:rFonts w:cs="Arial"/>
          <w:sz w:val="28"/>
          <w:szCs w:val="28"/>
        </w:rPr>
      </w:pPr>
      <w:r w:rsidRPr="00B4771C">
        <w:rPr>
          <w:rFonts w:cs="Arial"/>
          <w:sz w:val="28"/>
          <w:szCs w:val="28"/>
        </w:rPr>
        <w:t>Then, we must go and tell.  We should be stirred to action.  It is our duty to run with the good news and tell others.</w:t>
      </w:r>
    </w:p>
    <w:p w:rsidR="0058526C" w:rsidRPr="00034649" w:rsidRDefault="0058526C" w:rsidP="0058526C">
      <w:pPr>
        <w:ind w:left="1080" w:hanging="360"/>
        <w:rPr>
          <w:rFonts w:cs="Arial"/>
          <w:sz w:val="28"/>
          <w:szCs w:val="28"/>
        </w:rPr>
      </w:pPr>
    </w:p>
    <w:p w:rsidR="0058526C" w:rsidRPr="00034649" w:rsidRDefault="009D5EB8" w:rsidP="009D5EB8">
      <w:pPr>
        <w:ind w:left="1800" w:firstLine="360"/>
        <w:rPr>
          <w:rFonts w:cs="Arial"/>
          <w:sz w:val="28"/>
          <w:szCs w:val="28"/>
        </w:rPr>
      </w:pPr>
      <w:r w:rsidRPr="00034649">
        <w:rPr>
          <w:rFonts w:cs="Arial"/>
          <w:sz w:val="28"/>
          <w:szCs w:val="28"/>
        </w:rPr>
        <w:t>“Christian brothers shout and sing</w:t>
      </w:r>
      <w:r w:rsidR="0058526C" w:rsidRPr="00034649">
        <w:rPr>
          <w:rFonts w:cs="Arial"/>
          <w:sz w:val="28"/>
          <w:szCs w:val="28"/>
        </w:rPr>
        <w:t xml:space="preserve"> </w:t>
      </w:r>
      <w:r w:rsidRPr="00034649">
        <w:rPr>
          <w:rFonts w:cs="Arial"/>
          <w:sz w:val="28"/>
          <w:szCs w:val="28"/>
        </w:rPr>
        <w:t xml:space="preserve"> -</w:t>
      </w:r>
    </w:p>
    <w:p w:rsidR="009D5EB8" w:rsidRPr="00034649" w:rsidRDefault="009D5EB8" w:rsidP="009D5EB8">
      <w:pPr>
        <w:ind w:left="1800" w:firstLine="360"/>
        <w:rPr>
          <w:rFonts w:cs="Arial"/>
          <w:sz w:val="28"/>
          <w:szCs w:val="28"/>
        </w:rPr>
      </w:pPr>
      <w:r w:rsidRPr="00034649">
        <w:rPr>
          <w:rFonts w:cs="Arial"/>
          <w:sz w:val="28"/>
          <w:szCs w:val="28"/>
        </w:rPr>
        <w:t>Death has lost its ancient sting!</w:t>
      </w:r>
    </w:p>
    <w:p w:rsidR="009D5EB8" w:rsidRPr="00034649" w:rsidRDefault="009D5EB8" w:rsidP="009D5EB8">
      <w:pPr>
        <w:ind w:left="1800" w:firstLine="360"/>
        <w:rPr>
          <w:rFonts w:cs="Arial"/>
          <w:sz w:val="28"/>
          <w:szCs w:val="28"/>
        </w:rPr>
      </w:pPr>
      <w:r w:rsidRPr="00034649">
        <w:rPr>
          <w:rFonts w:cs="Arial"/>
          <w:sz w:val="28"/>
          <w:szCs w:val="28"/>
        </w:rPr>
        <w:t>Quickly now the tidings spread:</w:t>
      </w:r>
    </w:p>
    <w:p w:rsidR="009D5EB8" w:rsidRPr="00034649" w:rsidRDefault="009D5EB8" w:rsidP="009D5EB8">
      <w:pPr>
        <w:ind w:left="1800" w:firstLine="360"/>
        <w:rPr>
          <w:rFonts w:cs="Arial"/>
          <w:sz w:val="28"/>
          <w:szCs w:val="28"/>
        </w:rPr>
      </w:pPr>
      <w:r w:rsidRPr="00034649">
        <w:rPr>
          <w:rFonts w:cs="Arial"/>
          <w:sz w:val="28"/>
          <w:szCs w:val="28"/>
        </w:rPr>
        <w:t>Christ is risen from the dead.”</w:t>
      </w:r>
    </w:p>
    <w:p w:rsidR="009D5EB8" w:rsidRPr="00034649" w:rsidRDefault="009D5EB8" w:rsidP="009D5EB8">
      <w:pPr>
        <w:ind w:left="1800" w:firstLine="360"/>
        <w:rPr>
          <w:rFonts w:cs="Arial"/>
          <w:sz w:val="28"/>
          <w:szCs w:val="28"/>
        </w:rPr>
      </w:pPr>
    </w:p>
    <w:p w:rsidR="009D5EB8" w:rsidRPr="00B4771C" w:rsidRDefault="00B4771C" w:rsidP="009D5EB8">
      <w:pPr>
        <w:rPr>
          <w:rFonts w:cs="Arial"/>
          <w:color w:val="FF0000"/>
          <w:sz w:val="28"/>
          <w:szCs w:val="28"/>
        </w:rPr>
      </w:pPr>
      <w:r w:rsidRPr="00B4771C">
        <w:rPr>
          <w:rFonts w:cs="Arial"/>
          <w:color w:val="FF0000"/>
          <w:sz w:val="28"/>
          <w:szCs w:val="28"/>
        </w:rPr>
        <w:t>1 Corinthians 15:58</w:t>
      </w:r>
      <w:r w:rsidRPr="00B4771C">
        <w:rPr>
          <w:rFonts w:cs="Arial"/>
          <w:bCs/>
          <w:color w:val="FF0000"/>
          <w:sz w:val="28"/>
          <w:szCs w:val="28"/>
          <w:lang w:val="en-US"/>
        </w:rPr>
        <w:t xml:space="preserve"> </w:t>
      </w:r>
      <w:r w:rsidRPr="00B4771C">
        <w:rPr>
          <w:rFonts w:cs="Helvetica Neue"/>
          <w:color w:val="FF0000"/>
          <w:sz w:val="28"/>
          <w:szCs w:val="28"/>
          <w:lang w:val="en-US"/>
        </w:rPr>
        <w:t>Therefore, my beloved brethren, be ye stedfast, unmoveable, always abounding in the work of the Lord, forasmuch as ye know that your labour is not in vain in the Lord</w:t>
      </w:r>
      <w:r w:rsidRPr="00B4771C">
        <w:rPr>
          <w:rFonts w:ascii="Helvetica Neue" w:hAnsi="Helvetica Neue" w:cs="Helvetica Neue"/>
          <w:color w:val="FF0000"/>
          <w:sz w:val="32"/>
          <w:szCs w:val="32"/>
          <w:lang w:val="en-US"/>
        </w:rPr>
        <w:t>.</w:t>
      </w:r>
      <w:r w:rsidRPr="00B4771C">
        <w:rPr>
          <w:rFonts w:cs="Arial"/>
          <w:color w:val="FF0000"/>
          <w:sz w:val="28"/>
          <w:szCs w:val="28"/>
        </w:rPr>
        <w:t xml:space="preserve"> </w:t>
      </w:r>
    </w:p>
    <w:sectPr w:rsidR="009D5EB8" w:rsidRPr="00B4771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1BE" w:rsidRDefault="001031BE" w:rsidP="00BD78A6">
      <w:r>
        <w:separator/>
      </w:r>
    </w:p>
  </w:endnote>
  <w:endnote w:type="continuationSeparator" w:id="0">
    <w:p w:rsidR="001031BE" w:rsidRDefault="001031BE" w:rsidP="00BD7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1BE" w:rsidRDefault="001031BE" w:rsidP="00BD78A6">
      <w:r>
        <w:separator/>
      </w:r>
    </w:p>
  </w:footnote>
  <w:footnote w:type="continuationSeparator" w:id="0">
    <w:p w:rsidR="001031BE" w:rsidRDefault="001031BE" w:rsidP="00BD78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1BE" w:rsidRPr="00BD78A6" w:rsidRDefault="001031BE">
    <w:pPr>
      <w:pStyle w:val="Header"/>
      <w:jc w:val="right"/>
      <w:rPr>
        <w:i/>
        <w:sz w:val="28"/>
        <w:szCs w:val="28"/>
        <w:u w:val="single"/>
      </w:rPr>
    </w:pPr>
  </w:p>
  <w:p w:rsidR="001031BE" w:rsidRDefault="001031B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940F6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5F2B39"/>
    <w:multiLevelType w:val="hybridMultilevel"/>
    <w:tmpl w:val="A896F2F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DBE5EBD"/>
    <w:multiLevelType w:val="hybridMultilevel"/>
    <w:tmpl w:val="7B4464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555857"/>
    <w:multiLevelType w:val="hybridMultilevel"/>
    <w:tmpl w:val="84BA78D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6197C9C"/>
    <w:multiLevelType w:val="hybridMultilevel"/>
    <w:tmpl w:val="67E4F4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4C2705"/>
    <w:multiLevelType w:val="multilevel"/>
    <w:tmpl w:val="04090027"/>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rPr>
        <w:rFonts w:hint="default"/>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nsid w:val="1D4103AD"/>
    <w:multiLevelType w:val="hybridMultilevel"/>
    <w:tmpl w:val="241EFFE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36C47F6E">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726704"/>
    <w:multiLevelType w:val="hybridMultilevel"/>
    <w:tmpl w:val="37DEC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0B7FF8"/>
    <w:multiLevelType w:val="hybridMultilevel"/>
    <w:tmpl w:val="B42EB53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A348B2"/>
    <w:multiLevelType w:val="hybridMultilevel"/>
    <w:tmpl w:val="41DC08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EC2FAF"/>
    <w:multiLevelType w:val="hybridMultilevel"/>
    <w:tmpl w:val="4A7A8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1014FA"/>
    <w:multiLevelType w:val="hybridMultilevel"/>
    <w:tmpl w:val="BE1A827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E40481"/>
    <w:multiLevelType w:val="hybridMultilevel"/>
    <w:tmpl w:val="042683AA"/>
    <w:lvl w:ilvl="0" w:tplc="FC7485CE">
      <w:start w:val="1"/>
      <w:numFmt w:val="lowerLetter"/>
      <w:lvlText w:val="%1."/>
      <w:lvlJc w:val="left"/>
      <w:pPr>
        <w:ind w:left="1800" w:hanging="360"/>
      </w:pPr>
      <w:rPr>
        <w:rFonts w:asciiTheme="minorHAnsi" w:eastAsiaTheme="minorHAnsi" w:hAnsiTheme="minorHAnsi" w:cs="Arial"/>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4322ECB"/>
    <w:multiLevelType w:val="multilevel"/>
    <w:tmpl w:val="123490D0"/>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rPr>
        <w:rFonts w:asciiTheme="minorHAnsi" w:hAnsiTheme="minorHAnsi" w:hint="default"/>
        <w:b w:val="0"/>
        <w:color w:val="auto"/>
        <w:sz w:val="28"/>
        <w:szCs w:val="28"/>
      </w:rPr>
    </w:lvl>
    <w:lvl w:ilvl="3">
      <w:start w:val="1"/>
      <w:numFmt w:val="decimal"/>
      <w:pStyle w:val="Heading4"/>
      <w:lvlText w:val="%4."/>
      <w:lvlJc w:val="left"/>
      <w:pPr>
        <w:ind w:left="2430" w:firstLine="0"/>
      </w:pPr>
      <w:rPr>
        <w:rFonts w:asciiTheme="minorHAnsi" w:eastAsiaTheme="majorEastAsia" w:hAnsiTheme="minorHAnsi" w:cstheme="majorBidi"/>
      </w:r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4">
    <w:nsid w:val="3E1A1996"/>
    <w:multiLevelType w:val="hybridMultilevel"/>
    <w:tmpl w:val="906E2F3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1AE736C"/>
    <w:multiLevelType w:val="hybridMultilevel"/>
    <w:tmpl w:val="700C1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613298"/>
    <w:multiLevelType w:val="hybridMultilevel"/>
    <w:tmpl w:val="452E5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707B7E"/>
    <w:multiLevelType w:val="hybridMultilevel"/>
    <w:tmpl w:val="E016262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5CA2BEE"/>
    <w:multiLevelType w:val="hybridMultilevel"/>
    <w:tmpl w:val="07DE12B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74F7565"/>
    <w:multiLevelType w:val="hybridMultilevel"/>
    <w:tmpl w:val="ED1023B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E3F1C12"/>
    <w:multiLevelType w:val="hybridMultilevel"/>
    <w:tmpl w:val="15F8232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ED62829"/>
    <w:multiLevelType w:val="hybridMultilevel"/>
    <w:tmpl w:val="D35CFAD2"/>
    <w:lvl w:ilvl="0" w:tplc="04090001">
      <w:start w:val="1"/>
      <w:numFmt w:val="bullet"/>
      <w:lvlText w:val=""/>
      <w:lvlJc w:val="left"/>
      <w:pPr>
        <w:ind w:left="2790" w:hanging="360"/>
      </w:pPr>
      <w:rPr>
        <w:rFonts w:ascii="Symbol" w:hAnsi="Symbol" w:hint="default"/>
      </w:rPr>
    </w:lvl>
    <w:lvl w:ilvl="1" w:tplc="04090003">
      <w:start w:val="1"/>
      <w:numFmt w:val="bullet"/>
      <w:lvlText w:val="o"/>
      <w:lvlJc w:val="left"/>
      <w:pPr>
        <w:ind w:left="3510" w:hanging="360"/>
      </w:pPr>
      <w:rPr>
        <w:rFonts w:ascii="Courier New" w:hAnsi="Courier New" w:hint="default"/>
      </w:rPr>
    </w:lvl>
    <w:lvl w:ilvl="2" w:tplc="04090005">
      <w:start w:val="1"/>
      <w:numFmt w:val="bullet"/>
      <w:lvlText w:val=""/>
      <w:lvlJc w:val="left"/>
      <w:pPr>
        <w:ind w:left="4230" w:hanging="360"/>
      </w:pPr>
      <w:rPr>
        <w:rFonts w:ascii="Wingdings" w:hAnsi="Wingdings" w:hint="default"/>
      </w:rPr>
    </w:lvl>
    <w:lvl w:ilvl="3" w:tplc="04090001">
      <w:start w:val="1"/>
      <w:numFmt w:val="bullet"/>
      <w:lvlText w:val=""/>
      <w:lvlJc w:val="left"/>
      <w:pPr>
        <w:ind w:left="4950" w:hanging="360"/>
      </w:pPr>
      <w:rPr>
        <w:rFonts w:ascii="Symbol" w:hAnsi="Symbol" w:hint="default"/>
      </w:rPr>
    </w:lvl>
    <w:lvl w:ilvl="4" w:tplc="04090003">
      <w:start w:val="1"/>
      <w:numFmt w:val="bullet"/>
      <w:lvlText w:val="o"/>
      <w:lvlJc w:val="left"/>
      <w:pPr>
        <w:ind w:left="5670" w:hanging="360"/>
      </w:pPr>
      <w:rPr>
        <w:rFonts w:ascii="Courier New" w:hAnsi="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2">
    <w:nsid w:val="51572EBD"/>
    <w:multiLevelType w:val="hybridMultilevel"/>
    <w:tmpl w:val="18609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F072EA"/>
    <w:multiLevelType w:val="hybridMultilevel"/>
    <w:tmpl w:val="A2C872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70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8B0C59"/>
    <w:multiLevelType w:val="hybridMultilevel"/>
    <w:tmpl w:val="F8D234AA"/>
    <w:lvl w:ilvl="0" w:tplc="FC109F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C4238B"/>
    <w:multiLevelType w:val="hybridMultilevel"/>
    <w:tmpl w:val="99B8C80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F414D33"/>
    <w:multiLevelType w:val="hybridMultilevel"/>
    <w:tmpl w:val="A5BA7F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7850A35"/>
    <w:multiLevelType w:val="multilevel"/>
    <w:tmpl w:val="241EFFE8"/>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decimal"/>
      <w:lvlText w:val="%3."/>
      <w:lvlJc w:val="left"/>
      <w:pPr>
        <w:ind w:left="2700" w:hanging="360"/>
      </w:pPr>
      <w:rPr>
        <w:rFonts w:hint="default"/>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7BA2593E"/>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9">
    <w:nsid w:val="7C24561E"/>
    <w:multiLevelType w:val="hybridMultilevel"/>
    <w:tmpl w:val="E5F45CF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C616992"/>
    <w:multiLevelType w:val="hybridMultilevel"/>
    <w:tmpl w:val="E03E5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5"/>
  </w:num>
  <w:num w:numId="4">
    <w:abstractNumId w:val="0"/>
  </w:num>
  <w:num w:numId="5">
    <w:abstractNumId w:val="10"/>
  </w:num>
  <w:num w:numId="6">
    <w:abstractNumId w:val="30"/>
  </w:num>
  <w:num w:numId="7">
    <w:abstractNumId w:val="7"/>
  </w:num>
  <w:num w:numId="8">
    <w:abstractNumId w:val="13"/>
  </w:num>
  <w:num w:numId="9">
    <w:abstractNumId w:val="24"/>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9"/>
  </w:num>
  <w:num w:numId="13">
    <w:abstractNumId w:val="11"/>
  </w:num>
  <w:num w:numId="14">
    <w:abstractNumId w:val="18"/>
  </w:num>
  <w:num w:numId="15">
    <w:abstractNumId w:val="3"/>
  </w:num>
  <w:num w:numId="16">
    <w:abstractNumId w:val="29"/>
  </w:num>
  <w:num w:numId="17">
    <w:abstractNumId w:val="20"/>
  </w:num>
  <w:num w:numId="18">
    <w:abstractNumId w:val="17"/>
  </w:num>
  <w:num w:numId="19">
    <w:abstractNumId w:val="14"/>
  </w:num>
  <w:num w:numId="20">
    <w:abstractNumId w:val="27"/>
  </w:num>
  <w:num w:numId="21">
    <w:abstractNumId w:val="9"/>
  </w:num>
  <w:num w:numId="22">
    <w:abstractNumId w:val="15"/>
  </w:num>
  <w:num w:numId="23">
    <w:abstractNumId w:val="4"/>
  </w:num>
  <w:num w:numId="24">
    <w:abstractNumId w:val="26"/>
  </w:num>
  <w:num w:numId="25">
    <w:abstractNumId w:val="8"/>
  </w:num>
  <w:num w:numId="26">
    <w:abstractNumId w:val="12"/>
  </w:num>
  <w:num w:numId="27">
    <w:abstractNumId w:val="28"/>
  </w:num>
  <w:num w:numId="28">
    <w:abstractNumId w:val="16"/>
  </w:num>
  <w:num w:numId="29">
    <w:abstractNumId w:val="21"/>
  </w:num>
  <w:num w:numId="30">
    <w:abstractNumId w:val="1"/>
  </w:num>
  <w:num w:numId="31">
    <w:abstractNumId w:val="25"/>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DBA"/>
    <w:rsid w:val="0003170D"/>
    <w:rsid w:val="00034649"/>
    <w:rsid w:val="00063D86"/>
    <w:rsid w:val="0006605C"/>
    <w:rsid w:val="001031BE"/>
    <w:rsid w:val="00103F52"/>
    <w:rsid w:val="00177BC1"/>
    <w:rsid w:val="001A332E"/>
    <w:rsid w:val="0024236D"/>
    <w:rsid w:val="0033265B"/>
    <w:rsid w:val="00420DAE"/>
    <w:rsid w:val="005319B7"/>
    <w:rsid w:val="0058526C"/>
    <w:rsid w:val="005C6D53"/>
    <w:rsid w:val="00644F33"/>
    <w:rsid w:val="00787A4B"/>
    <w:rsid w:val="008B4361"/>
    <w:rsid w:val="0090678E"/>
    <w:rsid w:val="00965216"/>
    <w:rsid w:val="009725EF"/>
    <w:rsid w:val="009D5EB8"/>
    <w:rsid w:val="00AF7107"/>
    <w:rsid w:val="00B22474"/>
    <w:rsid w:val="00B31495"/>
    <w:rsid w:val="00B4771C"/>
    <w:rsid w:val="00BD1DBA"/>
    <w:rsid w:val="00BD78A6"/>
    <w:rsid w:val="00DC3ED2"/>
    <w:rsid w:val="00DE090D"/>
    <w:rsid w:val="00E06A5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63D86"/>
    <w:pPr>
      <w:keepNext/>
      <w:keepLines/>
      <w:numPr>
        <w:numId w:val="8"/>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63D86"/>
    <w:pPr>
      <w:keepNext/>
      <w:keepLines/>
      <w:numPr>
        <w:ilvl w:val="1"/>
        <w:numId w:val="8"/>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63D86"/>
    <w:pPr>
      <w:keepNext/>
      <w:keepLines/>
      <w:numPr>
        <w:ilvl w:val="2"/>
        <w:numId w:val="8"/>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63D86"/>
    <w:pPr>
      <w:keepNext/>
      <w:keepLines/>
      <w:numPr>
        <w:ilvl w:val="3"/>
        <w:numId w:val="8"/>
      </w:numPr>
      <w:spacing w:before="20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63D86"/>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63D86"/>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63D86"/>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63D86"/>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63D86"/>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8A6"/>
    <w:pPr>
      <w:tabs>
        <w:tab w:val="center" w:pos="4680"/>
        <w:tab w:val="right" w:pos="9360"/>
      </w:tabs>
    </w:pPr>
  </w:style>
  <w:style w:type="character" w:customStyle="1" w:styleId="HeaderChar">
    <w:name w:val="Header Char"/>
    <w:basedOn w:val="DefaultParagraphFont"/>
    <w:link w:val="Header"/>
    <w:uiPriority w:val="99"/>
    <w:rsid w:val="00BD78A6"/>
  </w:style>
  <w:style w:type="paragraph" w:styleId="Footer">
    <w:name w:val="footer"/>
    <w:basedOn w:val="Normal"/>
    <w:link w:val="FooterChar"/>
    <w:uiPriority w:val="99"/>
    <w:unhideWhenUsed/>
    <w:rsid w:val="00BD78A6"/>
    <w:pPr>
      <w:tabs>
        <w:tab w:val="center" w:pos="4680"/>
        <w:tab w:val="right" w:pos="9360"/>
      </w:tabs>
    </w:pPr>
  </w:style>
  <w:style w:type="character" w:customStyle="1" w:styleId="FooterChar">
    <w:name w:val="Footer Char"/>
    <w:basedOn w:val="DefaultParagraphFont"/>
    <w:link w:val="Footer"/>
    <w:uiPriority w:val="99"/>
    <w:rsid w:val="00BD78A6"/>
  </w:style>
  <w:style w:type="paragraph" w:styleId="ListParagraph">
    <w:name w:val="List Paragraph"/>
    <w:basedOn w:val="Normal"/>
    <w:uiPriority w:val="34"/>
    <w:qFormat/>
    <w:rsid w:val="00BD78A6"/>
    <w:pPr>
      <w:ind w:left="720"/>
      <w:contextualSpacing/>
    </w:pPr>
  </w:style>
  <w:style w:type="paragraph" w:styleId="ListBullet">
    <w:name w:val="List Bullet"/>
    <w:basedOn w:val="Normal"/>
    <w:uiPriority w:val="99"/>
    <w:unhideWhenUsed/>
    <w:rsid w:val="0003170D"/>
    <w:pPr>
      <w:numPr>
        <w:numId w:val="4"/>
      </w:numPr>
      <w:contextualSpacing/>
    </w:pPr>
  </w:style>
  <w:style w:type="character" w:customStyle="1" w:styleId="Heading1Char">
    <w:name w:val="Heading 1 Char"/>
    <w:basedOn w:val="DefaultParagraphFont"/>
    <w:link w:val="Heading1"/>
    <w:uiPriority w:val="9"/>
    <w:rsid w:val="00063D8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63D8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63D8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63D8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63D8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63D8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63D8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63D8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63D86"/>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63D86"/>
    <w:pPr>
      <w:keepNext/>
      <w:keepLines/>
      <w:numPr>
        <w:numId w:val="8"/>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63D86"/>
    <w:pPr>
      <w:keepNext/>
      <w:keepLines/>
      <w:numPr>
        <w:ilvl w:val="1"/>
        <w:numId w:val="8"/>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63D86"/>
    <w:pPr>
      <w:keepNext/>
      <w:keepLines/>
      <w:numPr>
        <w:ilvl w:val="2"/>
        <w:numId w:val="8"/>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63D86"/>
    <w:pPr>
      <w:keepNext/>
      <w:keepLines/>
      <w:numPr>
        <w:ilvl w:val="3"/>
        <w:numId w:val="8"/>
      </w:numPr>
      <w:spacing w:before="20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63D86"/>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63D86"/>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63D86"/>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63D86"/>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63D86"/>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8A6"/>
    <w:pPr>
      <w:tabs>
        <w:tab w:val="center" w:pos="4680"/>
        <w:tab w:val="right" w:pos="9360"/>
      </w:tabs>
    </w:pPr>
  </w:style>
  <w:style w:type="character" w:customStyle="1" w:styleId="HeaderChar">
    <w:name w:val="Header Char"/>
    <w:basedOn w:val="DefaultParagraphFont"/>
    <w:link w:val="Header"/>
    <w:uiPriority w:val="99"/>
    <w:rsid w:val="00BD78A6"/>
  </w:style>
  <w:style w:type="paragraph" w:styleId="Footer">
    <w:name w:val="footer"/>
    <w:basedOn w:val="Normal"/>
    <w:link w:val="FooterChar"/>
    <w:uiPriority w:val="99"/>
    <w:unhideWhenUsed/>
    <w:rsid w:val="00BD78A6"/>
    <w:pPr>
      <w:tabs>
        <w:tab w:val="center" w:pos="4680"/>
        <w:tab w:val="right" w:pos="9360"/>
      </w:tabs>
    </w:pPr>
  </w:style>
  <w:style w:type="character" w:customStyle="1" w:styleId="FooterChar">
    <w:name w:val="Footer Char"/>
    <w:basedOn w:val="DefaultParagraphFont"/>
    <w:link w:val="Footer"/>
    <w:uiPriority w:val="99"/>
    <w:rsid w:val="00BD78A6"/>
  </w:style>
  <w:style w:type="paragraph" w:styleId="ListParagraph">
    <w:name w:val="List Paragraph"/>
    <w:basedOn w:val="Normal"/>
    <w:uiPriority w:val="34"/>
    <w:qFormat/>
    <w:rsid w:val="00BD78A6"/>
    <w:pPr>
      <w:ind w:left="720"/>
      <w:contextualSpacing/>
    </w:pPr>
  </w:style>
  <w:style w:type="paragraph" w:styleId="ListBullet">
    <w:name w:val="List Bullet"/>
    <w:basedOn w:val="Normal"/>
    <w:uiPriority w:val="99"/>
    <w:unhideWhenUsed/>
    <w:rsid w:val="0003170D"/>
    <w:pPr>
      <w:numPr>
        <w:numId w:val="4"/>
      </w:numPr>
      <w:contextualSpacing/>
    </w:pPr>
  </w:style>
  <w:style w:type="character" w:customStyle="1" w:styleId="Heading1Char">
    <w:name w:val="Heading 1 Char"/>
    <w:basedOn w:val="DefaultParagraphFont"/>
    <w:link w:val="Heading1"/>
    <w:uiPriority w:val="9"/>
    <w:rsid w:val="00063D8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63D8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63D8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63D8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63D8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63D8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63D8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63D8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63D86"/>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1684</Words>
  <Characters>9604</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Reuel Reyes</dc:creator>
  <cp:lastModifiedBy>Michael J. Wray</cp:lastModifiedBy>
  <cp:revision>2</cp:revision>
  <dcterms:created xsi:type="dcterms:W3CDTF">2016-02-22T19:45:00Z</dcterms:created>
  <dcterms:modified xsi:type="dcterms:W3CDTF">2016-02-22T19:45:00Z</dcterms:modified>
</cp:coreProperties>
</file>