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3539" w:rsidRPr="00C931EF" w:rsidRDefault="00C931EF" w:rsidP="00C931EF">
      <w:pPr>
        <w:pStyle w:val="normal0"/>
        <w:jc w:val="center"/>
        <w:rPr>
          <w:rFonts w:asciiTheme="minorHAnsi" w:hAnsiTheme="minorHAnsi"/>
          <w:b/>
          <w:sz w:val="36"/>
          <w:szCs w:val="36"/>
        </w:rPr>
      </w:pPr>
      <w:r w:rsidRPr="00C931EF">
        <w:rPr>
          <w:rFonts w:asciiTheme="minorHAnsi" w:eastAsia="Verdana" w:hAnsiTheme="minorHAnsi" w:cs="Verdana"/>
          <w:b/>
          <w:sz w:val="36"/>
          <w:szCs w:val="36"/>
        </w:rPr>
        <w:t>Resting in the Faithfulness of God</w:t>
      </w:r>
    </w:p>
    <w:p w:rsidR="002E3539" w:rsidRPr="00C931EF" w:rsidRDefault="002E3539">
      <w:pPr>
        <w:pStyle w:val="normal0"/>
        <w:rPr>
          <w:rFonts w:asciiTheme="minorHAnsi" w:hAnsiTheme="minorHAnsi"/>
          <w:sz w:val="28"/>
          <w:szCs w:val="28"/>
        </w:rPr>
      </w:pP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color w:val="FF0000"/>
          <w:sz w:val="28"/>
          <w:szCs w:val="28"/>
        </w:rPr>
      </w:pPr>
      <w:r w:rsidRPr="00C931EF">
        <w:rPr>
          <w:rFonts w:asciiTheme="minorHAnsi" w:eastAsia="Verdana" w:hAnsiTheme="minorHAnsi" w:cs="Verdana"/>
          <w:color w:val="FF0000"/>
          <w:sz w:val="28"/>
          <w:szCs w:val="28"/>
        </w:rPr>
        <w:t>1 Corinthians 1:1-9</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I.</w:t>
      </w:r>
      <w:r w:rsidRPr="00C931EF">
        <w:rPr>
          <w:rFonts w:asciiTheme="minorHAnsi" w:eastAsia="Verdana" w:hAnsiTheme="minorHAnsi" w:cs="Verdana"/>
          <w:sz w:val="28"/>
          <w:szCs w:val="28"/>
        </w:rPr>
        <w:tab/>
      </w:r>
      <w:r w:rsidRPr="00C931EF">
        <w:rPr>
          <w:rFonts w:asciiTheme="minorHAnsi" w:eastAsia="Verdana" w:hAnsiTheme="minorHAnsi" w:cs="Verdana"/>
          <w:b/>
          <w:sz w:val="28"/>
          <w:szCs w:val="28"/>
        </w:rPr>
        <w:t>Introduction:</w:t>
      </w:r>
      <w:r w:rsidRPr="00C931EF">
        <w:rPr>
          <w:rFonts w:asciiTheme="minorHAnsi" w:eastAsia="Verdana" w:hAnsiTheme="minorHAnsi" w:cs="Verdana"/>
          <w:sz w:val="28"/>
          <w:szCs w:val="28"/>
        </w:rPr>
        <w:t xml:space="preserve"> How do you respond when your plans are frustrated, you feel abandoned by friends, and your prayers seem to go unanswered? </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 xml:space="preserve">Some people give up and claim that God is not who He says He is, and others trust in the Lord, confident that He will see them through the tough times. </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Because we tend to judge our situations based on how we feel, we can sometimes question whether or not</w:t>
      </w:r>
      <w:r w:rsidRPr="00C931EF">
        <w:rPr>
          <w:rFonts w:asciiTheme="minorHAnsi" w:eastAsia="Verdana" w:hAnsiTheme="minorHAnsi" w:cs="Verdana"/>
          <w:sz w:val="28"/>
          <w:szCs w:val="28"/>
        </w:rPr>
        <w:t xml:space="preserve"> God is faithful. </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However, by understanding five of our Father’s key attributes, we can understand how we can find rest in Him at all times.</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II. In life, our faith will be tested, which allows us each to grow in our walk with the Lord. This is why God p</w:t>
      </w:r>
      <w:r w:rsidRPr="00C931EF">
        <w:rPr>
          <w:rFonts w:asciiTheme="minorHAnsi" w:eastAsia="Verdana" w:hAnsiTheme="minorHAnsi" w:cs="Verdana"/>
          <w:sz w:val="28"/>
          <w:szCs w:val="28"/>
        </w:rPr>
        <w:t>rovided many Scriptures to remind us that no matter how d</w:t>
      </w:r>
      <w:r>
        <w:rPr>
          <w:rFonts w:asciiTheme="minorHAnsi" w:eastAsia="Verdana" w:hAnsiTheme="minorHAnsi" w:cs="Verdana"/>
          <w:sz w:val="28"/>
          <w:szCs w:val="28"/>
        </w:rPr>
        <w:t xml:space="preserve">ifficult our circumstances are. </w:t>
      </w:r>
      <w:r w:rsidRPr="00C931EF">
        <w:rPr>
          <w:rFonts w:asciiTheme="minorHAnsi" w:eastAsia="Verdana" w:hAnsiTheme="minorHAnsi" w:cs="Verdana"/>
          <w:sz w:val="28"/>
          <w:szCs w:val="28"/>
        </w:rPr>
        <w:t>He will be faithful to see us through them.</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A.</w:t>
      </w:r>
      <w:r w:rsidRPr="00C931EF">
        <w:rPr>
          <w:rFonts w:asciiTheme="minorHAnsi" w:eastAsia="Verdana" w:hAnsiTheme="minorHAnsi" w:cs="Verdana"/>
          <w:sz w:val="28"/>
          <w:szCs w:val="28"/>
        </w:rPr>
        <w:tab/>
        <w:t>Some examples of this promise include:</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color w:val="FF0000"/>
          <w:sz w:val="28"/>
          <w:szCs w:val="28"/>
        </w:rPr>
      </w:pPr>
      <w:r w:rsidRPr="00C931EF">
        <w:rPr>
          <w:rFonts w:asciiTheme="minorHAnsi" w:eastAsia="Verdana" w:hAnsiTheme="minorHAnsi" w:cs="Verdana"/>
          <w:color w:val="FF0000"/>
          <w:sz w:val="28"/>
          <w:szCs w:val="28"/>
        </w:rPr>
        <w:t>Deuteronomy 7:9</w:t>
      </w:r>
    </w:p>
    <w:p w:rsidR="002E3539" w:rsidRPr="00C931EF" w:rsidRDefault="00C931EF">
      <w:pPr>
        <w:pStyle w:val="normal0"/>
        <w:rPr>
          <w:rFonts w:asciiTheme="minorHAnsi" w:hAnsiTheme="minorHAnsi"/>
          <w:color w:val="FF0000"/>
          <w:sz w:val="28"/>
          <w:szCs w:val="28"/>
        </w:rPr>
      </w:pPr>
      <w:r w:rsidRPr="00C931EF">
        <w:rPr>
          <w:rFonts w:asciiTheme="minorHAnsi" w:eastAsia="Verdana" w:hAnsiTheme="minorHAnsi" w:cs="Verdana"/>
          <w:color w:val="FF0000"/>
          <w:sz w:val="28"/>
          <w:szCs w:val="28"/>
        </w:rPr>
        <w:t>Psalm 119:89-90</w:t>
      </w:r>
    </w:p>
    <w:p w:rsidR="002E3539" w:rsidRPr="00C931EF" w:rsidRDefault="00C931EF">
      <w:pPr>
        <w:pStyle w:val="normal0"/>
        <w:rPr>
          <w:rFonts w:asciiTheme="minorHAnsi" w:hAnsiTheme="minorHAnsi"/>
          <w:color w:val="FF0000"/>
          <w:sz w:val="28"/>
          <w:szCs w:val="28"/>
        </w:rPr>
      </w:pPr>
      <w:r w:rsidRPr="00C931EF">
        <w:rPr>
          <w:rFonts w:asciiTheme="minorHAnsi" w:eastAsia="Verdana" w:hAnsiTheme="minorHAnsi" w:cs="Verdana"/>
          <w:color w:val="FF0000"/>
          <w:sz w:val="28"/>
          <w:szCs w:val="28"/>
        </w:rPr>
        <w:t>1 Thessalonians 5:24</w:t>
      </w:r>
    </w:p>
    <w:p w:rsidR="002E3539" w:rsidRPr="00C931EF" w:rsidRDefault="00C931EF">
      <w:pPr>
        <w:pStyle w:val="normal0"/>
        <w:rPr>
          <w:rFonts w:asciiTheme="minorHAnsi" w:hAnsiTheme="minorHAnsi"/>
          <w:color w:val="FF0000"/>
          <w:sz w:val="28"/>
          <w:szCs w:val="28"/>
        </w:rPr>
      </w:pPr>
      <w:r w:rsidRPr="00C931EF">
        <w:rPr>
          <w:rFonts w:asciiTheme="minorHAnsi" w:eastAsia="Verdana" w:hAnsiTheme="minorHAnsi" w:cs="Verdana"/>
          <w:color w:val="FF0000"/>
          <w:sz w:val="28"/>
          <w:szCs w:val="28"/>
        </w:rPr>
        <w:t>2 Timothy 2:13</w:t>
      </w:r>
    </w:p>
    <w:p w:rsidR="002E3539" w:rsidRPr="00C931EF" w:rsidRDefault="00C931EF">
      <w:pPr>
        <w:pStyle w:val="normal0"/>
        <w:rPr>
          <w:rFonts w:asciiTheme="minorHAnsi" w:hAnsiTheme="minorHAnsi"/>
          <w:color w:val="FF0000"/>
          <w:sz w:val="28"/>
          <w:szCs w:val="28"/>
        </w:rPr>
      </w:pPr>
      <w:r w:rsidRPr="00C931EF">
        <w:rPr>
          <w:rFonts w:asciiTheme="minorHAnsi" w:eastAsia="Verdana" w:hAnsiTheme="minorHAnsi" w:cs="Verdana"/>
          <w:color w:val="FF0000"/>
          <w:sz w:val="28"/>
          <w:szCs w:val="28"/>
        </w:rPr>
        <w:t>1 Peter 4:1</w:t>
      </w:r>
      <w:r w:rsidRPr="00C931EF">
        <w:rPr>
          <w:rFonts w:asciiTheme="minorHAnsi" w:eastAsia="Verdana" w:hAnsiTheme="minorHAnsi" w:cs="Verdana"/>
          <w:color w:val="FF0000"/>
          <w:sz w:val="28"/>
          <w:szCs w:val="28"/>
        </w:rPr>
        <w:t>9</w:t>
      </w:r>
    </w:p>
    <w:p w:rsidR="002E3539" w:rsidRPr="00C931EF" w:rsidRDefault="00C931EF">
      <w:pPr>
        <w:pStyle w:val="normal0"/>
        <w:rPr>
          <w:rFonts w:asciiTheme="minorHAnsi" w:eastAsia="Verdana" w:hAnsiTheme="minorHAnsi" w:cs="Verdana"/>
          <w:color w:val="FF0000"/>
          <w:sz w:val="28"/>
          <w:szCs w:val="28"/>
        </w:rPr>
      </w:pPr>
      <w:r w:rsidRPr="00C931EF">
        <w:rPr>
          <w:rFonts w:asciiTheme="minorHAnsi" w:eastAsia="Verdana" w:hAnsiTheme="minorHAnsi" w:cs="Verdana"/>
          <w:color w:val="FF0000"/>
          <w:sz w:val="28"/>
          <w:szCs w:val="28"/>
        </w:rPr>
        <w:t>1 John 1:9</w:t>
      </w:r>
    </w:p>
    <w:p w:rsidR="00C931EF" w:rsidRPr="00C931EF" w:rsidRDefault="00C931EF">
      <w:pPr>
        <w:pStyle w:val="normal0"/>
        <w:rPr>
          <w:rFonts w:asciiTheme="minorHAnsi" w:hAnsiTheme="minorHAnsi"/>
          <w:color w:val="F79646" w:themeColor="accent6"/>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III.</w:t>
      </w:r>
      <w:r w:rsidRPr="00C931EF">
        <w:rPr>
          <w:rFonts w:asciiTheme="minorHAnsi" w:eastAsia="Verdana" w:hAnsiTheme="minorHAnsi" w:cs="Verdana"/>
          <w:sz w:val="28"/>
          <w:szCs w:val="28"/>
        </w:rPr>
        <w:tab/>
        <w:t>There are five attributes that are necessary in order for Go</w:t>
      </w:r>
      <w:r>
        <w:rPr>
          <w:rFonts w:asciiTheme="minorHAnsi" w:eastAsia="Verdana" w:hAnsiTheme="minorHAnsi" w:cs="Verdana"/>
          <w:sz w:val="28"/>
          <w:szCs w:val="28"/>
        </w:rPr>
        <w:t xml:space="preserve">d to be faithful. He must </w:t>
      </w:r>
      <w:proofErr w:type="gramStart"/>
      <w:r>
        <w:rPr>
          <w:rFonts w:asciiTheme="minorHAnsi" w:eastAsia="Verdana" w:hAnsiTheme="minorHAnsi" w:cs="Verdana"/>
          <w:sz w:val="28"/>
          <w:szCs w:val="28"/>
        </w:rPr>
        <w:t>be.</w:t>
      </w:r>
      <w:proofErr w:type="gramEnd"/>
      <w:r>
        <w:rPr>
          <w:rFonts w:asciiTheme="minorHAnsi" w:eastAsia="Verdana" w:hAnsiTheme="minorHAnsi" w:cs="Verdana"/>
          <w:sz w:val="28"/>
          <w:szCs w:val="28"/>
        </w:rPr>
        <w:t xml:space="preserve"> . </w:t>
      </w:r>
      <w:r w:rsidRPr="00C931EF">
        <w:rPr>
          <w:rFonts w:asciiTheme="minorHAnsi" w:eastAsia="Verdana" w:hAnsiTheme="minorHAnsi" w:cs="Verdana"/>
          <w:sz w:val="28"/>
          <w:szCs w:val="28"/>
        </w:rPr>
        <w:t>.</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lastRenderedPageBreak/>
        <w:t>A.</w:t>
      </w:r>
      <w:r w:rsidRPr="00C931EF">
        <w:rPr>
          <w:rFonts w:asciiTheme="minorHAnsi" w:eastAsia="Verdana" w:hAnsiTheme="minorHAnsi" w:cs="Verdana"/>
          <w:sz w:val="28"/>
          <w:szCs w:val="28"/>
        </w:rPr>
        <w:tab/>
        <w:t xml:space="preserve">Omniscient. God can be faithful because He knows everything in the past, present, and future. He knows about our needs as well as our wants </w:t>
      </w:r>
      <w:r w:rsidRPr="00C931EF">
        <w:rPr>
          <w:rFonts w:asciiTheme="minorHAnsi" w:eastAsia="Verdana" w:hAnsiTheme="minorHAnsi" w:cs="Verdana"/>
          <w:sz w:val="28"/>
          <w:szCs w:val="28"/>
        </w:rPr>
        <w:t>and desires. Our Father also knows our weaknesses and frailties. Because of this, He can always meet all our requests.</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B.</w:t>
      </w:r>
      <w:r w:rsidRPr="00C931EF">
        <w:rPr>
          <w:rFonts w:asciiTheme="minorHAnsi" w:eastAsia="Verdana" w:hAnsiTheme="minorHAnsi" w:cs="Verdana"/>
          <w:sz w:val="28"/>
          <w:szCs w:val="28"/>
        </w:rPr>
        <w:tab/>
        <w:t>Omnipotent. Likewise, God is able to accomplish anything because He is all-powerful. He controls all of our circumstances and can pro</w:t>
      </w:r>
      <w:r w:rsidRPr="00C931EF">
        <w:rPr>
          <w:rFonts w:asciiTheme="minorHAnsi" w:eastAsia="Verdana" w:hAnsiTheme="minorHAnsi" w:cs="Verdana"/>
          <w:sz w:val="28"/>
          <w:szCs w:val="28"/>
        </w:rPr>
        <w:t>vide for us always.</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C.</w:t>
      </w:r>
      <w:r w:rsidRPr="00C931EF">
        <w:rPr>
          <w:rFonts w:asciiTheme="minorHAnsi" w:eastAsia="Verdana" w:hAnsiTheme="minorHAnsi" w:cs="Verdana"/>
          <w:sz w:val="28"/>
          <w:szCs w:val="28"/>
        </w:rPr>
        <w:tab/>
        <w:t>Omnipresent. God is also within reach for believers at all times. We will never find ourselves in a situation where He’s not present and able to come to our aid when we cry out to Him in prayer.</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D.</w:t>
      </w:r>
      <w:r w:rsidRPr="00C931EF">
        <w:rPr>
          <w:rFonts w:asciiTheme="minorHAnsi" w:eastAsia="Verdana" w:hAnsiTheme="minorHAnsi" w:cs="Verdana"/>
          <w:sz w:val="28"/>
          <w:szCs w:val="28"/>
        </w:rPr>
        <w:tab/>
      </w:r>
      <w:r w:rsidRPr="00C931EF">
        <w:rPr>
          <w:rFonts w:asciiTheme="minorHAnsi" w:eastAsia="Verdana" w:hAnsiTheme="minorHAnsi" w:cs="Verdana"/>
          <w:sz w:val="28"/>
          <w:szCs w:val="28"/>
        </w:rPr>
        <w:t>Truthful. God’s character is also essential if we are to understand His faithfulness. The Father will never lie or misguide us (</w:t>
      </w:r>
      <w:r w:rsidRPr="00C931EF">
        <w:rPr>
          <w:rFonts w:asciiTheme="minorHAnsi" w:eastAsia="Verdana" w:hAnsiTheme="minorHAnsi" w:cs="Verdana"/>
          <w:color w:val="FF0000"/>
          <w:sz w:val="28"/>
          <w:szCs w:val="28"/>
        </w:rPr>
        <w:t>Titus 1:2</w:t>
      </w:r>
      <w:r w:rsidRPr="00C931EF">
        <w:rPr>
          <w:rFonts w:asciiTheme="minorHAnsi" w:eastAsia="Verdana" w:hAnsiTheme="minorHAnsi" w:cs="Verdana"/>
          <w:sz w:val="28"/>
          <w:szCs w:val="28"/>
        </w:rPr>
        <w:t>). Also, He cannot deny Himself and will always remain true to His own nature (</w:t>
      </w:r>
      <w:r w:rsidRPr="00C931EF">
        <w:rPr>
          <w:rFonts w:asciiTheme="minorHAnsi" w:eastAsia="Verdana" w:hAnsiTheme="minorHAnsi" w:cs="Verdana"/>
          <w:color w:val="FF0000"/>
          <w:sz w:val="28"/>
          <w:szCs w:val="28"/>
        </w:rPr>
        <w:t>2 Tim. 2:13</w:t>
      </w:r>
      <w:r w:rsidRPr="00C931EF">
        <w:rPr>
          <w:rFonts w:asciiTheme="minorHAnsi" w:eastAsia="Verdana" w:hAnsiTheme="minorHAnsi" w:cs="Verdana"/>
          <w:sz w:val="28"/>
          <w:szCs w:val="28"/>
        </w:rPr>
        <w:t>).</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E.</w:t>
      </w:r>
      <w:r w:rsidRPr="00C931EF">
        <w:rPr>
          <w:rFonts w:asciiTheme="minorHAnsi" w:eastAsia="Verdana" w:hAnsiTheme="minorHAnsi" w:cs="Verdana"/>
          <w:sz w:val="28"/>
          <w:szCs w:val="28"/>
        </w:rPr>
        <w:tab/>
        <w:t>Immutable. God never c</w:t>
      </w:r>
      <w:r w:rsidRPr="00C931EF">
        <w:rPr>
          <w:rFonts w:asciiTheme="minorHAnsi" w:eastAsia="Verdana" w:hAnsiTheme="minorHAnsi" w:cs="Verdana"/>
          <w:sz w:val="28"/>
          <w:szCs w:val="28"/>
        </w:rPr>
        <w:t>hanges; His character is the same yesterday, today, and tomorrow (</w:t>
      </w:r>
      <w:r w:rsidRPr="00C931EF">
        <w:rPr>
          <w:rFonts w:asciiTheme="minorHAnsi" w:eastAsia="Verdana" w:hAnsiTheme="minorHAnsi" w:cs="Verdana"/>
          <w:color w:val="FF0000"/>
          <w:sz w:val="28"/>
          <w:szCs w:val="28"/>
        </w:rPr>
        <w:t>Mal. 3:6</w:t>
      </w:r>
      <w:r w:rsidRPr="00C931EF">
        <w:rPr>
          <w:rFonts w:asciiTheme="minorHAnsi" w:eastAsia="Verdana" w:hAnsiTheme="minorHAnsi" w:cs="Verdana"/>
          <w:sz w:val="28"/>
          <w:szCs w:val="28"/>
        </w:rPr>
        <w:t>). Thankfully this is the case because, if our Father could change who He is, everything would be uncertain. This is a great source of assurance for believers.</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IV.</w:t>
      </w:r>
      <w:r w:rsidRPr="00C931EF">
        <w:rPr>
          <w:rFonts w:asciiTheme="minorHAnsi" w:eastAsia="Verdana" w:hAnsiTheme="minorHAnsi" w:cs="Verdana"/>
          <w:sz w:val="28"/>
          <w:szCs w:val="28"/>
        </w:rPr>
        <w:tab/>
        <w:t>God makes two kin</w:t>
      </w:r>
      <w:r w:rsidRPr="00C931EF">
        <w:rPr>
          <w:rFonts w:asciiTheme="minorHAnsi" w:eastAsia="Verdana" w:hAnsiTheme="minorHAnsi" w:cs="Verdana"/>
          <w:sz w:val="28"/>
          <w:szCs w:val="28"/>
        </w:rPr>
        <w:t>ds of promises—Unconditional and Conditional.</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A.</w:t>
      </w:r>
      <w:r w:rsidRPr="00C931EF">
        <w:rPr>
          <w:rFonts w:asciiTheme="minorHAnsi" w:eastAsia="Verdana" w:hAnsiTheme="minorHAnsi" w:cs="Verdana"/>
          <w:sz w:val="28"/>
          <w:szCs w:val="28"/>
        </w:rPr>
        <w:tab/>
        <w:t>Many of God’s promises are unconditional, and nothing we can do will change them. For example, God promised to make Abraham the father of many nations, and that is exactly what occurred. The same is true of</w:t>
      </w:r>
      <w:r w:rsidRPr="00C931EF">
        <w:rPr>
          <w:rFonts w:asciiTheme="minorHAnsi" w:eastAsia="Verdana" w:hAnsiTheme="minorHAnsi" w:cs="Verdana"/>
          <w:sz w:val="28"/>
          <w:szCs w:val="28"/>
        </w:rPr>
        <w:t xml:space="preserve"> the rainbow, which is a symbol of God’s promise to never again destroy the earth with a flood.</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B.</w:t>
      </w:r>
      <w:r w:rsidRPr="00C931EF">
        <w:rPr>
          <w:rFonts w:asciiTheme="minorHAnsi" w:eastAsia="Verdana" w:hAnsiTheme="minorHAnsi" w:cs="Verdana"/>
          <w:sz w:val="28"/>
          <w:szCs w:val="28"/>
        </w:rPr>
        <w:tab/>
        <w:t>Conditional promises, on the other hand, depend upon the choices that we make. Take the story of Jonah for example. God instructed him to preach the message</w:t>
      </w:r>
      <w:r w:rsidRPr="00C931EF">
        <w:rPr>
          <w:rFonts w:asciiTheme="minorHAnsi" w:eastAsia="Verdana" w:hAnsiTheme="minorHAnsi" w:cs="Verdana"/>
          <w:sz w:val="28"/>
          <w:szCs w:val="28"/>
        </w:rPr>
        <w:t xml:space="preserve"> of coming judgment to the people of Nineveh in order to bring </w:t>
      </w:r>
      <w:r w:rsidRPr="00C931EF">
        <w:rPr>
          <w:rFonts w:asciiTheme="minorHAnsi" w:eastAsia="Verdana" w:hAnsiTheme="minorHAnsi" w:cs="Verdana"/>
          <w:sz w:val="28"/>
          <w:szCs w:val="28"/>
        </w:rPr>
        <w:lastRenderedPageBreak/>
        <w:t>them to repentance. His purpose was accomplished through His servant, and the punishment was prevented.</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V.</w:t>
      </w:r>
      <w:r w:rsidRPr="00C931EF">
        <w:rPr>
          <w:rFonts w:asciiTheme="minorHAnsi" w:eastAsia="Verdana" w:hAnsiTheme="minorHAnsi" w:cs="Verdana"/>
          <w:sz w:val="28"/>
          <w:szCs w:val="28"/>
        </w:rPr>
        <w:tab/>
        <w:t xml:space="preserve">There are many promises on which we can rely given to us in </w:t>
      </w:r>
      <w:proofErr w:type="gramStart"/>
      <w:r w:rsidRPr="00C931EF">
        <w:rPr>
          <w:rFonts w:asciiTheme="minorHAnsi" w:eastAsia="Verdana" w:hAnsiTheme="minorHAnsi" w:cs="Verdana"/>
          <w:sz w:val="28"/>
          <w:szCs w:val="28"/>
        </w:rPr>
        <w:t>Scripture.</w:t>
      </w:r>
      <w:proofErr w:type="gramEnd"/>
      <w:r w:rsidRPr="00C931EF">
        <w:rPr>
          <w:rFonts w:asciiTheme="minorHAnsi" w:eastAsia="Verdana" w:hAnsiTheme="minorHAnsi" w:cs="Verdana"/>
          <w:sz w:val="28"/>
          <w:szCs w:val="28"/>
        </w:rPr>
        <w:t xml:space="preserve"> For example:</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A.</w:t>
      </w:r>
      <w:r w:rsidRPr="00C931EF">
        <w:rPr>
          <w:rFonts w:asciiTheme="minorHAnsi" w:eastAsia="Verdana" w:hAnsiTheme="minorHAnsi" w:cs="Verdana"/>
          <w:sz w:val="28"/>
          <w:szCs w:val="28"/>
        </w:rPr>
        <w:tab/>
        <w:t>His compassions never fail (</w:t>
      </w:r>
      <w:r w:rsidRPr="00C931EF">
        <w:rPr>
          <w:rFonts w:asciiTheme="minorHAnsi" w:eastAsia="Verdana" w:hAnsiTheme="minorHAnsi" w:cs="Verdana"/>
          <w:color w:val="FF0000"/>
          <w:sz w:val="28"/>
          <w:szCs w:val="28"/>
        </w:rPr>
        <w:t>Lam. 3:22-23</w:t>
      </w:r>
      <w:r w:rsidRPr="00C931EF">
        <w:rPr>
          <w:rFonts w:asciiTheme="minorHAnsi" w:eastAsia="Verdana" w:hAnsiTheme="minorHAnsi" w:cs="Verdana"/>
          <w:sz w:val="28"/>
          <w:szCs w:val="28"/>
        </w:rPr>
        <w:t>).</w:t>
      </w: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B.</w:t>
      </w:r>
      <w:r w:rsidRPr="00C931EF">
        <w:rPr>
          <w:rFonts w:asciiTheme="minorHAnsi" w:eastAsia="Verdana" w:hAnsiTheme="minorHAnsi" w:cs="Verdana"/>
          <w:sz w:val="28"/>
          <w:szCs w:val="28"/>
        </w:rPr>
        <w:tab/>
        <w:t>He will empower us to do whatever He has called us to accomplish (</w:t>
      </w:r>
      <w:r w:rsidRPr="00C931EF">
        <w:rPr>
          <w:rFonts w:asciiTheme="minorHAnsi" w:eastAsia="Verdana" w:hAnsiTheme="minorHAnsi" w:cs="Verdana"/>
          <w:color w:val="FF0000"/>
          <w:sz w:val="28"/>
          <w:szCs w:val="28"/>
        </w:rPr>
        <w:t xml:space="preserve">1 </w:t>
      </w:r>
      <w:proofErr w:type="spellStart"/>
      <w:r w:rsidRPr="00C931EF">
        <w:rPr>
          <w:rFonts w:asciiTheme="minorHAnsi" w:eastAsia="Verdana" w:hAnsiTheme="minorHAnsi" w:cs="Verdana"/>
          <w:color w:val="FF0000"/>
          <w:sz w:val="28"/>
          <w:szCs w:val="28"/>
        </w:rPr>
        <w:t>Thes</w:t>
      </w:r>
      <w:proofErr w:type="spellEnd"/>
      <w:r w:rsidRPr="00C931EF">
        <w:rPr>
          <w:rFonts w:asciiTheme="minorHAnsi" w:eastAsia="Verdana" w:hAnsiTheme="minorHAnsi" w:cs="Verdana"/>
          <w:color w:val="FF0000"/>
          <w:sz w:val="28"/>
          <w:szCs w:val="28"/>
        </w:rPr>
        <w:t>. 5:24</w:t>
      </w:r>
      <w:r w:rsidRPr="00C931EF">
        <w:rPr>
          <w:rFonts w:asciiTheme="minorHAnsi" w:eastAsia="Verdana" w:hAnsiTheme="minorHAnsi" w:cs="Verdana"/>
          <w:sz w:val="28"/>
          <w:szCs w:val="28"/>
        </w:rPr>
        <w:t>).</w:t>
      </w: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C.</w:t>
      </w:r>
      <w:r w:rsidRPr="00C931EF">
        <w:rPr>
          <w:rFonts w:asciiTheme="minorHAnsi" w:eastAsia="Verdana" w:hAnsiTheme="minorHAnsi" w:cs="Verdana"/>
          <w:sz w:val="28"/>
          <w:szCs w:val="28"/>
        </w:rPr>
        <w:tab/>
        <w:t>If we confess our sins, He’s faithful to forgive us (</w:t>
      </w:r>
      <w:r w:rsidRPr="00C931EF">
        <w:rPr>
          <w:rFonts w:asciiTheme="minorHAnsi" w:eastAsia="Verdana" w:hAnsiTheme="minorHAnsi" w:cs="Verdana"/>
          <w:color w:val="FF0000"/>
          <w:sz w:val="28"/>
          <w:szCs w:val="28"/>
        </w:rPr>
        <w:t>1 John 1:9</w:t>
      </w:r>
      <w:r w:rsidRPr="00C931EF">
        <w:rPr>
          <w:rFonts w:asciiTheme="minorHAnsi" w:eastAsia="Verdana" w:hAnsiTheme="minorHAnsi" w:cs="Verdana"/>
          <w:sz w:val="28"/>
          <w:szCs w:val="28"/>
        </w:rPr>
        <w:t>).</w:t>
      </w: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D.</w:t>
      </w:r>
      <w:r w:rsidRPr="00C931EF">
        <w:rPr>
          <w:rFonts w:asciiTheme="minorHAnsi" w:eastAsia="Verdana" w:hAnsiTheme="minorHAnsi" w:cs="Verdana"/>
          <w:sz w:val="28"/>
          <w:szCs w:val="28"/>
        </w:rPr>
        <w:tab/>
        <w:t>God will never allow us to be tempted beyond what we c</w:t>
      </w:r>
      <w:r w:rsidRPr="00C931EF">
        <w:rPr>
          <w:rFonts w:asciiTheme="minorHAnsi" w:eastAsia="Verdana" w:hAnsiTheme="minorHAnsi" w:cs="Verdana"/>
          <w:sz w:val="28"/>
          <w:szCs w:val="28"/>
        </w:rPr>
        <w:t>an bear (</w:t>
      </w:r>
      <w:r w:rsidRPr="00C931EF">
        <w:rPr>
          <w:rFonts w:asciiTheme="minorHAnsi" w:eastAsia="Verdana" w:hAnsiTheme="minorHAnsi" w:cs="Verdana"/>
          <w:color w:val="FF0000"/>
          <w:sz w:val="28"/>
          <w:szCs w:val="28"/>
        </w:rPr>
        <w:t>1 Cor. 10:13</w:t>
      </w:r>
      <w:r w:rsidRPr="00C931EF">
        <w:rPr>
          <w:rFonts w:asciiTheme="minorHAnsi" w:eastAsia="Verdana" w:hAnsiTheme="minorHAnsi" w:cs="Verdana"/>
          <w:sz w:val="28"/>
          <w:szCs w:val="28"/>
        </w:rPr>
        <w:t>).</w:t>
      </w: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E.</w:t>
      </w:r>
      <w:r w:rsidRPr="00C931EF">
        <w:rPr>
          <w:rFonts w:asciiTheme="minorHAnsi" w:eastAsia="Verdana" w:hAnsiTheme="minorHAnsi" w:cs="Verdana"/>
          <w:sz w:val="28"/>
          <w:szCs w:val="28"/>
        </w:rPr>
        <w:tab/>
        <w:t>He disciplines us in love and to draw us closer to Him (</w:t>
      </w:r>
      <w:r w:rsidRPr="00C931EF">
        <w:rPr>
          <w:rFonts w:asciiTheme="minorHAnsi" w:eastAsia="Verdana" w:hAnsiTheme="minorHAnsi" w:cs="Verdana"/>
          <w:color w:val="FF0000"/>
          <w:sz w:val="28"/>
          <w:szCs w:val="28"/>
        </w:rPr>
        <w:t>Ps. 119:75</w:t>
      </w:r>
      <w:r w:rsidRPr="00C931EF">
        <w:rPr>
          <w:rFonts w:asciiTheme="minorHAnsi" w:eastAsia="Verdana" w:hAnsiTheme="minorHAnsi" w:cs="Verdana"/>
          <w:sz w:val="28"/>
          <w:szCs w:val="28"/>
        </w:rPr>
        <w:t>).</w:t>
      </w: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F.</w:t>
      </w:r>
      <w:r w:rsidRPr="00C931EF">
        <w:rPr>
          <w:rFonts w:asciiTheme="minorHAnsi" w:eastAsia="Verdana" w:hAnsiTheme="minorHAnsi" w:cs="Verdana"/>
          <w:sz w:val="28"/>
          <w:szCs w:val="28"/>
        </w:rPr>
        <w:tab/>
        <w:t>God will meet all our needs if they are in His will (</w:t>
      </w:r>
      <w:r w:rsidRPr="00C931EF">
        <w:rPr>
          <w:rFonts w:asciiTheme="minorHAnsi" w:eastAsia="Verdana" w:hAnsiTheme="minorHAnsi" w:cs="Verdana"/>
          <w:color w:val="FF0000"/>
          <w:sz w:val="28"/>
          <w:szCs w:val="28"/>
        </w:rPr>
        <w:t>Matt. 6:33</w:t>
      </w:r>
      <w:r w:rsidRPr="00C931EF">
        <w:rPr>
          <w:rFonts w:asciiTheme="minorHAnsi" w:eastAsia="Verdana" w:hAnsiTheme="minorHAnsi" w:cs="Verdana"/>
          <w:sz w:val="28"/>
          <w:szCs w:val="28"/>
        </w:rPr>
        <w:t>).</w:t>
      </w: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G.</w:t>
      </w:r>
      <w:r w:rsidRPr="00C931EF">
        <w:rPr>
          <w:rFonts w:asciiTheme="minorHAnsi" w:eastAsia="Verdana" w:hAnsiTheme="minorHAnsi" w:cs="Verdana"/>
          <w:sz w:val="28"/>
          <w:szCs w:val="28"/>
        </w:rPr>
        <w:tab/>
        <w:t>All things work together for good for those who love God (</w:t>
      </w:r>
      <w:r w:rsidRPr="00C931EF">
        <w:rPr>
          <w:rFonts w:asciiTheme="minorHAnsi" w:eastAsia="Verdana" w:hAnsiTheme="minorHAnsi" w:cs="Verdana"/>
          <w:color w:val="FF0000"/>
          <w:sz w:val="28"/>
          <w:szCs w:val="28"/>
        </w:rPr>
        <w:t>Rom. 8:28</w:t>
      </w:r>
      <w:r w:rsidRPr="00C931EF">
        <w:rPr>
          <w:rFonts w:asciiTheme="minorHAnsi" w:eastAsia="Verdana" w:hAnsiTheme="minorHAnsi" w:cs="Verdana"/>
          <w:sz w:val="28"/>
          <w:szCs w:val="28"/>
        </w:rPr>
        <w:t>).</w:t>
      </w: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H.</w:t>
      </w:r>
      <w:r w:rsidRPr="00C931EF">
        <w:rPr>
          <w:rFonts w:asciiTheme="minorHAnsi" w:eastAsia="Verdana" w:hAnsiTheme="minorHAnsi" w:cs="Verdana"/>
          <w:sz w:val="28"/>
          <w:szCs w:val="28"/>
        </w:rPr>
        <w:tab/>
        <w:t>As believers, w</w:t>
      </w:r>
      <w:r w:rsidRPr="00C931EF">
        <w:rPr>
          <w:rFonts w:asciiTheme="minorHAnsi" w:eastAsia="Verdana" w:hAnsiTheme="minorHAnsi" w:cs="Verdana"/>
          <w:sz w:val="28"/>
          <w:szCs w:val="28"/>
        </w:rPr>
        <w:t>e are sealed forever as God’s children (</w:t>
      </w:r>
      <w:r w:rsidRPr="00C931EF">
        <w:rPr>
          <w:rFonts w:asciiTheme="minorHAnsi" w:eastAsia="Verdana" w:hAnsiTheme="minorHAnsi" w:cs="Verdana"/>
          <w:color w:val="FF0000"/>
          <w:sz w:val="28"/>
          <w:szCs w:val="28"/>
        </w:rPr>
        <w:t>2 Cor. 1:22</w:t>
      </w:r>
      <w:r w:rsidRPr="00C931EF">
        <w:rPr>
          <w:rFonts w:asciiTheme="minorHAnsi" w:eastAsia="Verdana" w:hAnsiTheme="minorHAnsi" w:cs="Verdana"/>
          <w:sz w:val="28"/>
          <w:szCs w:val="28"/>
        </w:rPr>
        <w:t>).</w:t>
      </w: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I.</w:t>
      </w:r>
      <w:r w:rsidRPr="00C931EF">
        <w:rPr>
          <w:rFonts w:asciiTheme="minorHAnsi" w:eastAsia="Verdana" w:hAnsiTheme="minorHAnsi" w:cs="Verdana"/>
          <w:sz w:val="28"/>
          <w:szCs w:val="28"/>
        </w:rPr>
        <w:tab/>
        <w:t>He has promised us each a resurrection body (</w:t>
      </w:r>
      <w:r w:rsidRPr="00C931EF">
        <w:rPr>
          <w:rFonts w:asciiTheme="minorHAnsi" w:eastAsia="Verdana" w:hAnsiTheme="minorHAnsi" w:cs="Verdana"/>
          <w:color w:val="FF0000"/>
          <w:sz w:val="28"/>
          <w:szCs w:val="28"/>
        </w:rPr>
        <w:t>1 Cor. 15:42-44</w:t>
      </w:r>
      <w:r w:rsidRPr="00C931EF">
        <w:rPr>
          <w:rFonts w:asciiTheme="minorHAnsi" w:eastAsia="Verdana" w:hAnsiTheme="minorHAnsi" w:cs="Verdana"/>
          <w:sz w:val="28"/>
          <w:szCs w:val="28"/>
        </w:rPr>
        <w:t>).</w:t>
      </w:r>
    </w:p>
    <w:p w:rsidR="002E3539" w:rsidRDefault="00C931EF">
      <w:pPr>
        <w:pStyle w:val="normal0"/>
        <w:rPr>
          <w:rFonts w:asciiTheme="minorHAnsi" w:eastAsia="Verdana" w:hAnsiTheme="minorHAnsi" w:cs="Verdana"/>
          <w:sz w:val="28"/>
          <w:szCs w:val="28"/>
        </w:rPr>
      </w:pPr>
      <w:r w:rsidRPr="00C931EF">
        <w:rPr>
          <w:rFonts w:asciiTheme="minorHAnsi" w:eastAsia="Verdana" w:hAnsiTheme="minorHAnsi" w:cs="Verdana"/>
          <w:sz w:val="28"/>
          <w:szCs w:val="28"/>
        </w:rPr>
        <w:t>J.</w:t>
      </w:r>
      <w:r w:rsidRPr="00C931EF">
        <w:rPr>
          <w:rFonts w:asciiTheme="minorHAnsi" w:eastAsia="Verdana" w:hAnsiTheme="minorHAnsi" w:cs="Verdana"/>
          <w:sz w:val="28"/>
          <w:szCs w:val="28"/>
        </w:rPr>
        <w:tab/>
        <w:t>All who believe in Jesus Christ have eternal life (</w:t>
      </w:r>
      <w:r w:rsidRPr="00C931EF">
        <w:rPr>
          <w:rFonts w:asciiTheme="minorHAnsi" w:eastAsia="Verdana" w:hAnsiTheme="minorHAnsi" w:cs="Verdana"/>
          <w:color w:val="FF0000"/>
          <w:sz w:val="28"/>
          <w:szCs w:val="28"/>
        </w:rPr>
        <w:t>John 3:36</w:t>
      </w:r>
      <w:r w:rsidRPr="00C931EF">
        <w:rPr>
          <w:rFonts w:asciiTheme="minorHAnsi" w:eastAsia="Verdana" w:hAnsiTheme="minorHAnsi" w:cs="Verdana"/>
          <w:sz w:val="28"/>
          <w:szCs w:val="28"/>
        </w:rPr>
        <w:t>).</w:t>
      </w:r>
    </w:p>
    <w:p w:rsidR="00C931EF" w:rsidRPr="00C931EF" w:rsidRDefault="00C931EF">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sidRPr="00C931EF">
        <w:rPr>
          <w:rFonts w:asciiTheme="minorHAnsi" w:eastAsia="Verdana" w:hAnsiTheme="minorHAnsi" w:cs="Verdana"/>
          <w:sz w:val="28"/>
          <w:szCs w:val="28"/>
        </w:rPr>
        <w:t>VI.</w:t>
      </w:r>
      <w:r w:rsidRPr="00C931EF">
        <w:rPr>
          <w:rFonts w:asciiTheme="minorHAnsi" w:eastAsia="Verdana" w:hAnsiTheme="minorHAnsi" w:cs="Verdana"/>
          <w:sz w:val="28"/>
          <w:szCs w:val="28"/>
        </w:rPr>
        <w:tab/>
        <w:t xml:space="preserve">God is also faithful to the unbeliever. Those who only pretend to </w:t>
      </w:r>
      <w:r w:rsidRPr="00C931EF">
        <w:rPr>
          <w:rFonts w:asciiTheme="minorHAnsi" w:eastAsia="Verdana" w:hAnsiTheme="minorHAnsi" w:cs="Verdana"/>
          <w:sz w:val="28"/>
          <w:szCs w:val="28"/>
        </w:rPr>
        <w:t xml:space="preserve">be Christians or who deny the truth of Jesus Christ are also promised punishment because of their unbelief </w:t>
      </w:r>
      <w:bookmarkStart w:id="0" w:name="_GoBack"/>
      <w:bookmarkEnd w:id="0"/>
      <w:r w:rsidRPr="00C931EF">
        <w:rPr>
          <w:rFonts w:asciiTheme="minorHAnsi" w:eastAsia="Verdana" w:hAnsiTheme="minorHAnsi" w:cs="Verdana"/>
          <w:sz w:val="28"/>
          <w:szCs w:val="28"/>
        </w:rPr>
        <w:t>or their false witness (</w:t>
      </w:r>
      <w:r w:rsidRPr="00C931EF">
        <w:rPr>
          <w:rFonts w:asciiTheme="minorHAnsi" w:eastAsia="Verdana" w:hAnsiTheme="minorHAnsi" w:cs="Verdana"/>
          <w:color w:val="FF0000"/>
          <w:sz w:val="28"/>
          <w:szCs w:val="28"/>
        </w:rPr>
        <w:t>Matt. 7:21-13</w:t>
      </w:r>
      <w:r w:rsidRPr="00C931EF">
        <w:rPr>
          <w:rFonts w:asciiTheme="minorHAnsi" w:eastAsia="Verdana" w:hAnsiTheme="minorHAnsi" w:cs="Verdana"/>
          <w:sz w:val="28"/>
          <w:szCs w:val="28"/>
        </w:rPr>
        <w:t xml:space="preserve">; </w:t>
      </w:r>
      <w:r w:rsidRPr="00C931EF">
        <w:rPr>
          <w:rFonts w:asciiTheme="minorHAnsi" w:eastAsia="Verdana" w:hAnsiTheme="minorHAnsi" w:cs="Verdana"/>
          <w:color w:val="FF0000"/>
          <w:sz w:val="28"/>
          <w:szCs w:val="28"/>
        </w:rPr>
        <w:t>John 3:36</w:t>
      </w:r>
      <w:r w:rsidRPr="00C931EF">
        <w:rPr>
          <w:rFonts w:asciiTheme="minorHAnsi" w:eastAsia="Verdana" w:hAnsiTheme="minorHAnsi" w:cs="Verdana"/>
          <w:sz w:val="28"/>
          <w:szCs w:val="28"/>
        </w:rPr>
        <w:t xml:space="preserve">; </w:t>
      </w:r>
      <w:r w:rsidRPr="00C931EF">
        <w:rPr>
          <w:rFonts w:asciiTheme="minorHAnsi" w:eastAsia="Verdana" w:hAnsiTheme="minorHAnsi" w:cs="Verdana"/>
          <w:color w:val="FF0000"/>
          <w:sz w:val="28"/>
          <w:szCs w:val="28"/>
        </w:rPr>
        <w:t>Rev. 20:11-15</w:t>
      </w:r>
      <w:r w:rsidRPr="00C931EF">
        <w:rPr>
          <w:rFonts w:asciiTheme="minorHAnsi" w:eastAsia="Verdana" w:hAnsiTheme="minorHAnsi" w:cs="Verdana"/>
          <w:sz w:val="28"/>
          <w:szCs w:val="28"/>
        </w:rPr>
        <w:t>). God loves us unconditionally, but He is a God of truthfulness. He keeps His promise</w:t>
      </w:r>
      <w:r w:rsidRPr="00C931EF">
        <w:rPr>
          <w:rFonts w:asciiTheme="minorHAnsi" w:eastAsia="Verdana" w:hAnsiTheme="minorHAnsi" w:cs="Verdana"/>
          <w:sz w:val="28"/>
          <w:szCs w:val="28"/>
        </w:rPr>
        <w:t>s as well as His warnings.</w:t>
      </w:r>
    </w:p>
    <w:p w:rsidR="002E3539" w:rsidRPr="00C931EF" w:rsidRDefault="002E3539">
      <w:pPr>
        <w:pStyle w:val="normal0"/>
        <w:rPr>
          <w:rFonts w:asciiTheme="minorHAnsi" w:hAnsiTheme="minorHAnsi"/>
          <w:sz w:val="28"/>
          <w:szCs w:val="28"/>
        </w:rPr>
      </w:pPr>
    </w:p>
    <w:p w:rsidR="002E3539" w:rsidRPr="00C931EF" w:rsidRDefault="00C931EF">
      <w:pPr>
        <w:pStyle w:val="normal0"/>
        <w:rPr>
          <w:rFonts w:asciiTheme="minorHAnsi" w:hAnsiTheme="minorHAnsi"/>
          <w:sz w:val="28"/>
          <w:szCs w:val="28"/>
        </w:rPr>
      </w:pPr>
      <w:r>
        <w:rPr>
          <w:rFonts w:asciiTheme="minorHAnsi" w:eastAsia="Verdana" w:hAnsiTheme="minorHAnsi" w:cs="Verdana"/>
          <w:sz w:val="28"/>
          <w:szCs w:val="28"/>
        </w:rPr>
        <w:t>VII.</w:t>
      </w:r>
      <w:r>
        <w:rPr>
          <w:rFonts w:asciiTheme="minorHAnsi" w:eastAsia="Verdana" w:hAnsiTheme="minorHAnsi" w:cs="Verdana"/>
          <w:sz w:val="28"/>
          <w:szCs w:val="28"/>
        </w:rPr>
        <w:tab/>
      </w:r>
      <w:r w:rsidRPr="00C931EF">
        <w:rPr>
          <w:rFonts w:asciiTheme="minorHAnsi" w:eastAsia="Verdana" w:hAnsiTheme="minorHAnsi" w:cs="Verdana"/>
          <w:b/>
          <w:sz w:val="28"/>
          <w:szCs w:val="28"/>
        </w:rPr>
        <w:t>Conclusion:</w:t>
      </w:r>
      <w:r w:rsidRPr="00C931EF">
        <w:rPr>
          <w:rFonts w:asciiTheme="minorHAnsi" w:eastAsia="Verdana" w:hAnsiTheme="minorHAnsi" w:cs="Verdana"/>
          <w:sz w:val="28"/>
          <w:szCs w:val="28"/>
        </w:rPr>
        <w:t xml:space="preserve"> We weren’t promised carefree lives when we accepted Jesus Christ as our Savior, but we have a faithful God who will always help us through our difficulties. Our Father will never fail to keep His promises, and t</w:t>
      </w:r>
      <w:r w:rsidRPr="00C931EF">
        <w:rPr>
          <w:rFonts w:asciiTheme="minorHAnsi" w:eastAsia="Verdana" w:hAnsiTheme="minorHAnsi" w:cs="Verdana"/>
          <w:sz w:val="28"/>
          <w:szCs w:val="28"/>
        </w:rPr>
        <w:t>his is why we can be strong and confident in Him.</w:t>
      </w:r>
    </w:p>
    <w:sectPr w:rsidR="002E3539" w:rsidRPr="00C931EF" w:rsidSect="00C931E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isplayBackgroundShape/>
  <w:proofState w:spelling="clean" w:grammar="clean"/>
  <w:defaultTabStop w:val="720"/>
  <w:characterSpacingControl w:val="doNotCompress"/>
  <w:compat>
    <w:compatSetting w:name="compatibilityMode" w:uri="http://schemas.microsoft.com/office/word" w:val="14"/>
  </w:compat>
  <w:rsids>
    <w:rsidRoot w:val="002E3539"/>
    <w:rsid w:val="002E3539"/>
    <w:rsid w:val="00C9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643</Words>
  <Characters>3671</Characters>
  <Application>Microsoft Macintosh Word</Application>
  <DocSecurity>0</DocSecurity>
  <Lines>30</Lines>
  <Paragraphs>8</Paragraphs>
  <ScaleCrop>false</ScaleCrop>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Faithfulness of God.docx</dc:title>
  <cp:lastModifiedBy>Jeremy Smith</cp:lastModifiedBy>
  <cp:revision>2</cp:revision>
  <dcterms:created xsi:type="dcterms:W3CDTF">2015-12-02T21:34:00Z</dcterms:created>
  <dcterms:modified xsi:type="dcterms:W3CDTF">2015-12-02T21:34:00Z</dcterms:modified>
</cp:coreProperties>
</file>