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ED" w:rsidRPr="000851B8" w:rsidRDefault="00733FFA" w:rsidP="00BC05ED">
      <w:pPr>
        <w:jc w:val="center"/>
        <w:rPr>
          <w:rFonts w:asciiTheme="minorHAnsi" w:hAnsiTheme="minorHAnsi"/>
          <w:b/>
          <w:sz w:val="36"/>
          <w:szCs w:val="36"/>
        </w:rPr>
      </w:pPr>
      <w:r w:rsidRPr="000851B8">
        <w:rPr>
          <w:rFonts w:asciiTheme="minorHAnsi" w:hAnsiTheme="minorHAnsi"/>
          <w:b/>
          <w:sz w:val="36"/>
          <w:szCs w:val="36"/>
        </w:rPr>
        <w:t>Animals Know God</w:t>
      </w:r>
      <w:bookmarkStart w:id="0" w:name="_GoBack"/>
      <w:bookmarkEnd w:id="0"/>
    </w:p>
    <w:p w:rsidR="00BC05ED" w:rsidRPr="00733FFA" w:rsidRDefault="00BC05ED" w:rsidP="00BC05ED">
      <w:pPr>
        <w:rPr>
          <w:rFonts w:asciiTheme="minorHAnsi" w:hAnsiTheme="minorHAnsi"/>
          <w:sz w:val="28"/>
          <w:szCs w:val="28"/>
        </w:rPr>
      </w:pPr>
    </w:p>
    <w:p w:rsidR="00733FFA" w:rsidRDefault="00BC05ED" w:rsidP="00BC05ED">
      <w:p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>Introduction:</w:t>
      </w:r>
      <w:r w:rsidR="00CC70FC" w:rsidRPr="00733FFA">
        <w:rPr>
          <w:rFonts w:asciiTheme="minorHAnsi" w:hAnsiTheme="minorHAnsi"/>
          <w:sz w:val="28"/>
          <w:szCs w:val="28"/>
        </w:rPr>
        <w:t xml:space="preserve"> </w:t>
      </w:r>
    </w:p>
    <w:p w:rsidR="00BC05ED" w:rsidRPr="00733FFA" w:rsidRDefault="00733FFA" w:rsidP="00733FFA">
      <w:pPr>
        <w:ind w:left="720"/>
        <w:rPr>
          <w:rFonts w:asciiTheme="minorHAnsi" w:hAnsiTheme="minorHAnsi"/>
          <w:color w:val="FF0000"/>
          <w:sz w:val="28"/>
          <w:szCs w:val="28"/>
        </w:rPr>
      </w:pPr>
      <w:r w:rsidRPr="00733FFA">
        <w:rPr>
          <w:rFonts w:asciiTheme="minorHAnsi" w:hAnsiTheme="minorHAnsi"/>
          <w:color w:val="FF0000"/>
          <w:sz w:val="28"/>
          <w:szCs w:val="28"/>
        </w:rPr>
        <w:t>Psalms 150:1-6</w:t>
      </w:r>
    </w:p>
    <w:p w:rsidR="00733FFA" w:rsidRPr="00733FFA" w:rsidRDefault="00733FFA" w:rsidP="00733FFA">
      <w:pPr>
        <w:widowControl w:val="0"/>
        <w:suppressAutoHyphens w:val="0"/>
        <w:autoSpaceDE w:val="0"/>
        <w:autoSpaceDN w:val="0"/>
        <w:adjustRightInd w:val="0"/>
        <w:spacing w:after="200"/>
        <w:ind w:left="720"/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</w:pPr>
      <w:r w:rsidRPr="00733FFA">
        <w:rPr>
          <w:rFonts w:asciiTheme="minorHAnsi" w:eastAsiaTheme="minorHAnsi" w:hAnsiTheme="minorHAnsi" w:cs="Arial"/>
          <w:bCs/>
          <w:color w:val="FF0000"/>
          <w:sz w:val="28"/>
          <w:szCs w:val="28"/>
          <w:lang w:eastAsia="en-US"/>
        </w:rPr>
        <w:t xml:space="preserve">1 </w:t>
      </w:r>
      <w:r w:rsidRPr="00733FFA"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  <w:t>Praise ye the Lord. Praise God in his sanctuary: praise him in the firmament of his power.</w:t>
      </w:r>
    </w:p>
    <w:p w:rsidR="00733FFA" w:rsidRPr="00733FFA" w:rsidRDefault="00733FFA" w:rsidP="00733FFA">
      <w:pPr>
        <w:widowControl w:val="0"/>
        <w:suppressAutoHyphens w:val="0"/>
        <w:autoSpaceDE w:val="0"/>
        <w:autoSpaceDN w:val="0"/>
        <w:adjustRightInd w:val="0"/>
        <w:spacing w:after="200"/>
        <w:ind w:left="720"/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</w:pPr>
      <w:r w:rsidRPr="00733FFA">
        <w:rPr>
          <w:rFonts w:asciiTheme="minorHAnsi" w:eastAsiaTheme="minorHAnsi" w:hAnsiTheme="minorHAnsi" w:cs="Arial"/>
          <w:bCs/>
          <w:color w:val="FF0000"/>
          <w:sz w:val="28"/>
          <w:szCs w:val="28"/>
          <w:lang w:eastAsia="en-US"/>
        </w:rPr>
        <w:t>2 </w:t>
      </w:r>
      <w:r w:rsidRPr="00733FFA"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  <w:t>Praise him for his mighty acts: praise him according to his excellent greatness.</w:t>
      </w:r>
    </w:p>
    <w:p w:rsidR="00733FFA" w:rsidRPr="00733FFA" w:rsidRDefault="00733FFA" w:rsidP="00733FFA">
      <w:pPr>
        <w:widowControl w:val="0"/>
        <w:suppressAutoHyphens w:val="0"/>
        <w:autoSpaceDE w:val="0"/>
        <w:autoSpaceDN w:val="0"/>
        <w:adjustRightInd w:val="0"/>
        <w:spacing w:after="200"/>
        <w:ind w:left="720"/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</w:pPr>
      <w:r w:rsidRPr="00733FFA">
        <w:rPr>
          <w:rFonts w:asciiTheme="minorHAnsi" w:eastAsiaTheme="minorHAnsi" w:hAnsiTheme="minorHAnsi" w:cs="Arial"/>
          <w:bCs/>
          <w:color w:val="FF0000"/>
          <w:sz w:val="28"/>
          <w:szCs w:val="28"/>
          <w:lang w:eastAsia="en-US"/>
        </w:rPr>
        <w:t>3 </w:t>
      </w:r>
      <w:r w:rsidRPr="00733FFA"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  <w:t>Praise him with the sound of the trumpet: praise him with the psaltery and harp.</w:t>
      </w:r>
    </w:p>
    <w:p w:rsidR="00733FFA" w:rsidRPr="00733FFA" w:rsidRDefault="00733FFA" w:rsidP="00733FFA">
      <w:pPr>
        <w:widowControl w:val="0"/>
        <w:suppressAutoHyphens w:val="0"/>
        <w:autoSpaceDE w:val="0"/>
        <w:autoSpaceDN w:val="0"/>
        <w:adjustRightInd w:val="0"/>
        <w:spacing w:after="200"/>
        <w:ind w:left="720"/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</w:pPr>
      <w:r w:rsidRPr="00733FFA">
        <w:rPr>
          <w:rFonts w:asciiTheme="minorHAnsi" w:eastAsiaTheme="minorHAnsi" w:hAnsiTheme="minorHAnsi" w:cs="Arial"/>
          <w:bCs/>
          <w:color w:val="FF0000"/>
          <w:sz w:val="28"/>
          <w:szCs w:val="28"/>
          <w:lang w:eastAsia="en-US"/>
        </w:rPr>
        <w:t>4 </w:t>
      </w:r>
      <w:r w:rsidRPr="00733FFA"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  <w:t>Praise him with the timbrel and dance: praise him with stringed instruments and organs.</w:t>
      </w:r>
    </w:p>
    <w:p w:rsidR="00733FFA" w:rsidRPr="00733FFA" w:rsidRDefault="00733FFA" w:rsidP="00733FFA">
      <w:pPr>
        <w:widowControl w:val="0"/>
        <w:suppressAutoHyphens w:val="0"/>
        <w:autoSpaceDE w:val="0"/>
        <w:autoSpaceDN w:val="0"/>
        <w:adjustRightInd w:val="0"/>
        <w:spacing w:after="200"/>
        <w:ind w:left="720"/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</w:pPr>
      <w:r w:rsidRPr="00733FFA">
        <w:rPr>
          <w:rFonts w:asciiTheme="minorHAnsi" w:eastAsiaTheme="minorHAnsi" w:hAnsiTheme="minorHAnsi" w:cs="Arial"/>
          <w:bCs/>
          <w:color w:val="FF0000"/>
          <w:sz w:val="28"/>
          <w:szCs w:val="28"/>
          <w:lang w:eastAsia="en-US"/>
        </w:rPr>
        <w:t>5 </w:t>
      </w:r>
      <w:r w:rsidRPr="00733FFA"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  <w:t>Praise him upon the loud cymbals: praise him upon the high sounding cymbals.</w:t>
      </w:r>
    </w:p>
    <w:p w:rsidR="00BC05ED" w:rsidRPr="00733FFA" w:rsidRDefault="00733FFA" w:rsidP="00733FFA">
      <w:pPr>
        <w:ind w:left="720"/>
        <w:rPr>
          <w:rFonts w:asciiTheme="minorHAnsi" w:hAnsiTheme="minorHAnsi"/>
          <w:color w:val="FF0000"/>
          <w:sz w:val="28"/>
          <w:szCs w:val="28"/>
        </w:rPr>
      </w:pPr>
      <w:r w:rsidRPr="00733FFA">
        <w:rPr>
          <w:rFonts w:asciiTheme="minorHAnsi" w:eastAsiaTheme="minorHAnsi" w:hAnsiTheme="minorHAnsi" w:cs="Arial"/>
          <w:bCs/>
          <w:color w:val="FF0000"/>
          <w:sz w:val="28"/>
          <w:szCs w:val="28"/>
          <w:lang w:eastAsia="en-US"/>
        </w:rPr>
        <w:t>6 </w:t>
      </w:r>
      <w:r w:rsidRPr="00733FFA"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  <w:t>Let every thing that hath breath praise the Lord. Praise ye the Lord.</w:t>
      </w:r>
    </w:p>
    <w:p w:rsidR="00733FFA" w:rsidRDefault="00733FFA" w:rsidP="00BC05ED">
      <w:pPr>
        <w:rPr>
          <w:rFonts w:asciiTheme="minorHAnsi" w:hAnsiTheme="minorHAnsi"/>
          <w:sz w:val="28"/>
          <w:szCs w:val="28"/>
        </w:rPr>
      </w:pPr>
    </w:p>
    <w:p w:rsidR="00733FFA" w:rsidRDefault="00BC05ED" w:rsidP="00BC05ED">
      <w:p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 xml:space="preserve">No confusion! </w:t>
      </w:r>
      <w:r w:rsidR="00733FFA">
        <w:rPr>
          <w:rFonts w:asciiTheme="minorHAnsi" w:hAnsiTheme="minorHAnsi"/>
          <w:sz w:val="28"/>
          <w:szCs w:val="28"/>
        </w:rPr>
        <w:t>Animals &amp; even plants &amp; water…</w:t>
      </w:r>
      <w:r w:rsidRPr="00733FFA">
        <w:rPr>
          <w:rFonts w:asciiTheme="minorHAnsi" w:hAnsiTheme="minorHAnsi"/>
          <w:sz w:val="28"/>
          <w:szCs w:val="28"/>
        </w:rPr>
        <w:t>all creation, know their place &amp;</w:t>
      </w:r>
      <w:r w:rsidR="00733FFA">
        <w:rPr>
          <w:rFonts w:asciiTheme="minorHAnsi" w:hAnsiTheme="minorHAnsi"/>
          <w:sz w:val="28"/>
          <w:szCs w:val="28"/>
        </w:rPr>
        <w:t xml:space="preserve"> know their God. </w:t>
      </w:r>
      <w:r w:rsidRPr="00733FFA">
        <w:rPr>
          <w:rFonts w:asciiTheme="minorHAnsi" w:hAnsiTheme="minorHAnsi"/>
          <w:sz w:val="28"/>
          <w:szCs w:val="28"/>
        </w:rPr>
        <w:t xml:space="preserve">Yes, I am aware of the lower intelligence of animals compared to humans; yes I am aware that plants do not have brains.  </w:t>
      </w:r>
    </w:p>
    <w:p w:rsidR="00733FFA" w:rsidRDefault="00733FFA" w:rsidP="00BC05ED">
      <w:pPr>
        <w:rPr>
          <w:rFonts w:asciiTheme="minorHAnsi" w:hAnsiTheme="minorHAnsi"/>
          <w:sz w:val="28"/>
          <w:szCs w:val="28"/>
        </w:rPr>
      </w:pPr>
    </w:p>
    <w:p w:rsidR="00733FFA" w:rsidRDefault="00BC05ED" w:rsidP="00BC05ED">
      <w:p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>But I want to point out that in the pride of life, people compare each other according to</w:t>
      </w:r>
      <w:r w:rsidR="00733FFA">
        <w:rPr>
          <w:rFonts w:asciiTheme="minorHAnsi" w:hAnsiTheme="minorHAnsi"/>
          <w:sz w:val="28"/>
          <w:szCs w:val="28"/>
        </w:rPr>
        <w:t>:</w:t>
      </w:r>
      <w:r w:rsidRPr="00733FFA">
        <w:rPr>
          <w:rFonts w:asciiTheme="minorHAnsi" w:hAnsiTheme="minorHAnsi"/>
          <w:sz w:val="28"/>
          <w:szCs w:val="28"/>
        </w:rPr>
        <w:t xml:space="preserve"> </w:t>
      </w:r>
    </w:p>
    <w:p w:rsidR="00733FFA" w:rsidRDefault="00733FFA" w:rsidP="00733FFA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I.Q.</w:t>
      </w:r>
    </w:p>
    <w:p w:rsidR="00733FFA" w:rsidRDefault="00733FFA" w:rsidP="00733FFA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>Brains</w:t>
      </w:r>
      <w:r w:rsidR="00BC05ED" w:rsidRPr="00733FFA">
        <w:rPr>
          <w:rFonts w:asciiTheme="minorHAnsi" w:hAnsiTheme="minorHAnsi"/>
          <w:sz w:val="28"/>
          <w:szCs w:val="28"/>
        </w:rPr>
        <w:t xml:space="preserve"> </w:t>
      </w:r>
    </w:p>
    <w:p w:rsidR="00733FFA" w:rsidRDefault="00733FFA" w:rsidP="00733FFA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>Skills</w:t>
      </w:r>
    </w:p>
    <w:p w:rsidR="00733FFA" w:rsidRDefault="00733FFA" w:rsidP="00733FFA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>Abilities</w:t>
      </w:r>
    </w:p>
    <w:p w:rsidR="00733FFA" w:rsidRDefault="00733FFA" w:rsidP="00733FFA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>Appearance</w:t>
      </w:r>
      <w:r w:rsidR="00BC05ED" w:rsidRPr="00733FFA">
        <w:rPr>
          <w:rFonts w:asciiTheme="minorHAnsi" w:hAnsiTheme="minorHAnsi"/>
          <w:sz w:val="28"/>
          <w:szCs w:val="28"/>
        </w:rPr>
        <w:t xml:space="preserve"> </w:t>
      </w:r>
    </w:p>
    <w:p w:rsidR="00733FFA" w:rsidRDefault="00733FFA" w:rsidP="00733FFA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>Etc</w:t>
      </w:r>
      <w:r>
        <w:rPr>
          <w:rFonts w:asciiTheme="minorHAnsi" w:hAnsiTheme="minorHAnsi"/>
          <w:sz w:val="28"/>
          <w:szCs w:val="28"/>
        </w:rPr>
        <w:t>.</w:t>
      </w:r>
      <w:r w:rsidR="00BC05ED" w:rsidRPr="00733FFA">
        <w:rPr>
          <w:rFonts w:asciiTheme="minorHAnsi" w:hAnsiTheme="minorHAnsi"/>
          <w:sz w:val="28"/>
          <w:szCs w:val="28"/>
        </w:rPr>
        <w:t xml:space="preserve"> </w:t>
      </w:r>
    </w:p>
    <w:p w:rsidR="00733FFA" w:rsidRDefault="00733FFA" w:rsidP="00733FFA">
      <w:pPr>
        <w:rPr>
          <w:rFonts w:asciiTheme="minorHAnsi" w:hAnsiTheme="minorHAnsi"/>
          <w:sz w:val="28"/>
          <w:szCs w:val="28"/>
        </w:rPr>
      </w:pPr>
    </w:p>
    <w:p w:rsidR="00733FFA" w:rsidRDefault="00733FFA" w:rsidP="00733FF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This causes</w:t>
      </w:r>
      <w:r w:rsidR="00BC05ED" w:rsidRPr="00733FFA">
        <w:rPr>
          <w:rFonts w:asciiTheme="minorHAnsi" w:hAnsiTheme="minorHAnsi"/>
          <w:sz w:val="28"/>
          <w:szCs w:val="28"/>
        </w:rPr>
        <w:t xml:space="preserve"> nothing but trouble for </w:t>
      </w:r>
      <w:r w:rsidRPr="00733FFA">
        <w:rPr>
          <w:rFonts w:asciiTheme="minorHAnsi" w:hAnsiTheme="minorHAnsi"/>
          <w:sz w:val="28"/>
          <w:szCs w:val="28"/>
        </w:rPr>
        <w:t>them</w:t>
      </w:r>
      <w:r w:rsidR="00BC05ED" w:rsidRPr="00733FFA">
        <w:rPr>
          <w:rFonts w:asciiTheme="minorHAnsi" w:hAnsiTheme="minorHAnsi"/>
          <w:sz w:val="28"/>
          <w:szCs w:val="28"/>
        </w:rPr>
        <w:t>.  Saints of God are not to be part of that world &amp; life!</w:t>
      </w:r>
      <w:r w:rsidR="00E242B5" w:rsidRPr="00733FFA">
        <w:rPr>
          <w:rFonts w:asciiTheme="minorHAnsi" w:hAnsiTheme="minorHAnsi"/>
          <w:sz w:val="28"/>
          <w:szCs w:val="28"/>
        </w:rPr>
        <w:t xml:space="preserve">  </w:t>
      </w:r>
    </w:p>
    <w:p w:rsidR="00733FFA" w:rsidRDefault="00733FFA" w:rsidP="00733FFA">
      <w:pPr>
        <w:rPr>
          <w:rFonts w:asciiTheme="minorHAnsi" w:hAnsiTheme="minorHAnsi"/>
          <w:sz w:val="28"/>
          <w:szCs w:val="28"/>
        </w:rPr>
      </w:pPr>
    </w:p>
    <w:p w:rsidR="00733FFA" w:rsidRPr="00733FFA" w:rsidRDefault="00733FFA" w:rsidP="00733FFA">
      <w:pPr>
        <w:ind w:left="720"/>
        <w:rPr>
          <w:rFonts w:asciiTheme="minorHAnsi" w:hAnsiTheme="minorHAnsi"/>
          <w:color w:val="FF0000"/>
          <w:sz w:val="28"/>
          <w:szCs w:val="28"/>
        </w:rPr>
      </w:pPr>
      <w:r w:rsidRPr="00733FFA">
        <w:rPr>
          <w:rFonts w:asciiTheme="minorHAnsi" w:hAnsiTheme="minorHAnsi"/>
          <w:color w:val="FF0000"/>
          <w:sz w:val="28"/>
          <w:szCs w:val="28"/>
        </w:rPr>
        <w:t>Colossians 1:16</w:t>
      </w:r>
      <w:r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733FFA"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  <w:t>For by him were all things created, that are in heaven, and that are in earth, visible and invisible, whether they be thrones, or dominions, or principalities, or powers: all things were created by him, and for him:</w:t>
      </w:r>
    </w:p>
    <w:p w:rsidR="00BC05ED" w:rsidRPr="00733FFA" w:rsidRDefault="00BC05ED" w:rsidP="00BC05ED">
      <w:pPr>
        <w:rPr>
          <w:rFonts w:asciiTheme="minorHAnsi" w:hAnsiTheme="minorHAnsi"/>
          <w:sz w:val="28"/>
          <w:szCs w:val="28"/>
        </w:rPr>
      </w:pPr>
    </w:p>
    <w:p w:rsidR="00733FFA" w:rsidRDefault="00733FFA" w:rsidP="00733FFA">
      <w:pPr>
        <w:ind w:left="720"/>
        <w:rPr>
          <w:rFonts w:asciiTheme="minorHAnsi" w:hAnsiTheme="minorHAnsi"/>
          <w:color w:val="FF0000"/>
          <w:sz w:val="28"/>
          <w:szCs w:val="28"/>
        </w:rPr>
      </w:pPr>
    </w:p>
    <w:p w:rsidR="00733FFA" w:rsidRDefault="00733FFA" w:rsidP="00733FFA">
      <w:pPr>
        <w:ind w:left="720"/>
        <w:rPr>
          <w:rFonts w:asciiTheme="minorHAnsi" w:hAnsiTheme="minorHAnsi"/>
          <w:color w:val="FF0000"/>
          <w:sz w:val="28"/>
          <w:szCs w:val="28"/>
        </w:rPr>
      </w:pPr>
    </w:p>
    <w:p w:rsidR="00733FFA" w:rsidRDefault="00733FFA" w:rsidP="00733FFA">
      <w:pPr>
        <w:ind w:left="720"/>
        <w:rPr>
          <w:rFonts w:asciiTheme="minorHAnsi" w:hAnsiTheme="minorHAnsi"/>
          <w:color w:val="FF0000"/>
          <w:sz w:val="28"/>
          <w:szCs w:val="28"/>
        </w:rPr>
      </w:pPr>
    </w:p>
    <w:p w:rsidR="00733FFA" w:rsidRDefault="00733FFA" w:rsidP="00733FFA">
      <w:pPr>
        <w:ind w:left="720"/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color w:val="FF0000"/>
          <w:sz w:val="28"/>
          <w:szCs w:val="28"/>
        </w:rPr>
        <w:lastRenderedPageBreak/>
        <w:t xml:space="preserve">Psalms </w:t>
      </w:r>
      <w:r w:rsidR="00CC70FC" w:rsidRPr="00733FFA">
        <w:rPr>
          <w:rFonts w:asciiTheme="minorHAnsi" w:hAnsiTheme="minorHAnsi"/>
          <w:color w:val="FF0000"/>
          <w:sz w:val="28"/>
          <w:szCs w:val="28"/>
        </w:rPr>
        <w:t>150:6 Let Everything t</w:t>
      </w:r>
      <w:r w:rsidRPr="00733FFA">
        <w:rPr>
          <w:rFonts w:asciiTheme="minorHAnsi" w:hAnsiTheme="minorHAnsi"/>
          <w:color w:val="FF0000"/>
          <w:sz w:val="28"/>
          <w:szCs w:val="28"/>
        </w:rPr>
        <w:t>hat hath breath praise the Lord</w:t>
      </w:r>
      <w:r w:rsidR="00CC70FC" w:rsidRPr="00733FFA">
        <w:rPr>
          <w:rFonts w:asciiTheme="minorHAnsi" w:hAnsiTheme="minorHAnsi"/>
          <w:color w:val="FF0000"/>
          <w:sz w:val="28"/>
          <w:szCs w:val="28"/>
        </w:rPr>
        <w:t>.</w:t>
      </w:r>
      <w:r w:rsidR="00C24741" w:rsidRPr="00733FFA">
        <w:rPr>
          <w:rFonts w:asciiTheme="minorHAnsi" w:hAnsiTheme="minorHAnsi"/>
          <w:sz w:val="28"/>
          <w:szCs w:val="28"/>
        </w:rPr>
        <w:t xml:space="preserve">  </w:t>
      </w:r>
    </w:p>
    <w:p w:rsidR="00733FFA" w:rsidRDefault="00733FFA" w:rsidP="00BC05ED">
      <w:pPr>
        <w:rPr>
          <w:rFonts w:asciiTheme="minorHAnsi" w:hAnsiTheme="minorHAnsi"/>
          <w:sz w:val="28"/>
          <w:szCs w:val="28"/>
        </w:rPr>
      </w:pPr>
    </w:p>
    <w:p w:rsidR="00733FFA" w:rsidRDefault="00733FFA" w:rsidP="00BC05E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Everything means everything:</w:t>
      </w:r>
    </w:p>
    <w:p w:rsidR="00733FFA" w:rsidRDefault="00733FFA" w:rsidP="00733FFA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>All</w:t>
      </w:r>
      <w:r>
        <w:rPr>
          <w:rFonts w:asciiTheme="minorHAnsi" w:hAnsiTheme="minorHAnsi"/>
          <w:sz w:val="28"/>
          <w:szCs w:val="28"/>
        </w:rPr>
        <w:t xml:space="preserve"> people </w:t>
      </w:r>
    </w:p>
    <w:p w:rsidR="00733FFA" w:rsidRDefault="00733FFA" w:rsidP="00733FFA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>Animals</w:t>
      </w:r>
    </w:p>
    <w:p w:rsidR="00733FFA" w:rsidRDefault="00733FFA" w:rsidP="00733FFA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</w:t>
      </w:r>
      <w:r w:rsidR="00C24741" w:rsidRPr="00733FFA">
        <w:rPr>
          <w:rFonts w:asciiTheme="minorHAnsi" w:hAnsiTheme="minorHAnsi"/>
          <w:sz w:val="28"/>
          <w:szCs w:val="28"/>
        </w:rPr>
        <w:t xml:space="preserve">irds </w:t>
      </w:r>
    </w:p>
    <w:p w:rsidR="00733FFA" w:rsidRDefault="00733FFA" w:rsidP="00733FFA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>Things</w:t>
      </w:r>
      <w:r>
        <w:rPr>
          <w:rFonts w:asciiTheme="minorHAnsi" w:hAnsiTheme="minorHAnsi"/>
          <w:sz w:val="28"/>
          <w:szCs w:val="28"/>
        </w:rPr>
        <w:t xml:space="preserve"> of the sea</w:t>
      </w:r>
    </w:p>
    <w:p w:rsidR="00733FFA" w:rsidRDefault="00733FFA" w:rsidP="00733FFA">
      <w:pPr>
        <w:rPr>
          <w:rFonts w:asciiTheme="minorHAnsi" w:hAnsiTheme="minorHAnsi"/>
          <w:sz w:val="28"/>
          <w:szCs w:val="28"/>
        </w:rPr>
      </w:pPr>
    </w:p>
    <w:p w:rsidR="00733FFA" w:rsidRDefault="00C24741" w:rsidP="00733FFA">
      <w:p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 xml:space="preserve">The breath of life is the guide in this verse to </w:t>
      </w:r>
      <w:r w:rsidR="00D6686E" w:rsidRPr="00733FFA">
        <w:rPr>
          <w:rFonts w:asciiTheme="minorHAnsi" w:hAnsiTheme="minorHAnsi"/>
          <w:sz w:val="28"/>
          <w:szCs w:val="28"/>
        </w:rPr>
        <w:t>command ‘all to praise the Cre</w:t>
      </w:r>
      <w:r w:rsidR="00733FFA">
        <w:rPr>
          <w:rFonts w:asciiTheme="minorHAnsi" w:hAnsiTheme="minorHAnsi"/>
          <w:sz w:val="28"/>
          <w:szCs w:val="28"/>
        </w:rPr>
        <w:t xml:space="preserve">ator’.  What about vegetation? </w:t>
      </w:r>
      <w:r w:rsidR="00D6686E" w:rsidRPr="00733FFA">
        <w:rPr>
          <w:rFonts w:asciiTheme="minorHAnsi" w:hAnsiTheme="minorHAnsi"/>
          <w:sz w:val="28"/>
          <w:szCs w:val="28"/>
        </w:rPr>
        <w:t>Yes, plants breath</w:t>
      </w:r>
      <w:r w:rsidR="00F731B1" w:rsidRPr="00733FFA">
        <w:rPr>
          <w:rFonts w:asciiTheme="minorHAnsi" w:hAnsiTheme="minorHAnsi"/>
          <w:sz w:val="28"/>
          <w:szCs w:val="28"/>
        </w:rPr>
        <w:t>e</w:t>
      </w:r>
      <w:r w:rsidR="00D6686E" w:rsidRPr="00733FFA">
        <w:rPr>
          <w:rFonts w:asciiTheme="minorHAnsi" w:hAnsiTheme="minorHAnsi"/>
          <w:sz w:val="28"/>
          <w:szCs w:val="28"/>
        </w:rPr>
        <w:t xml:space="preserve"> also</w:t>
      </w:r>
      <w:r w:rsidR="00733FFA">
        <w:rPr>
          <w:rFonts w:asciiTheme="minorHAnsi" w:hAnsiTheme="minorHAnsi"/>
          <w:sz w:val="28"/>
          <w:szCs w:val="28"/>
        </w:rPr>
        <w:t>,</w:t>
      </w:r>
      <w:r w:rsidR="00D6686E" w:rsidRPr="00733FFA">
        <w:rPr>
          <w:rFonts w:asciiTheme="minorHAnsi" w:hAnsiTheme="minorHAnsi"/>
          <w:sz w:val="28"/>
          <w:szCs w:val="28"/>
        </w:rPr>
        <w:t xml:space="preserve"> but in reverse to mankind</w:t>
      </w:r>
      <w:r w:rsidR="00733FFA">
        <w:rPr>
          <w:rFonts w:asciiTheme="minorHAnsi" w:hAnsiTheme="minorHAnsi"/>
          <w:sz w:val="28"/>
          <w:szCs w:val="28"/>
        </w:rPr>
        <w:t>. T</w:t>
      </w:r>
      <w:r w:rsidR="00D6686E" w:rsidRPr="00733FFA">
        <w:rPr>
          <w:rFonts w:asciiTheme="minorHAnsi" w:hAnsiTheme="minorHAnsi"/>
          <w:sz w:val="28"/>
          <w:szCs w:val="28"/>
        </w:rPr>
        <w:t xml:space="preserve">hey use carbon dioxide &amp; produce the important oxygen we need.  </w:t>
      </w:r>
    </w:p>
    <w:p w:rsidR="00733FFA" w:rsidRDefault="00733FFA" w:rsidP="00733FFA">
      <w:pPr>
        <w:rPr>
          <w:rFonts w:asciiTheme="minorHAnsi" w:hAnsiTheme="minorHAnsi"/>
          <w:sz w:val="28"/>
          <w:szCs w:val="28"/>
        </w:rPr>
      </w:pPr>
    </w:p>
    <w:p w:rsidR="00BC05ED" w:rsidRPr="00733FFA" w:rsidRDefault="009A7780" w:rsidP="00733FFA">
      <w:p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>But God does not stop there.  We think we are so smart that only smart beings would be called to</w:t>
      </w:r>
      <w:r w:rsidR="00733FFA">
        <w:rPr>
          <w:rFonts w:asciiTheme="minorHAnsi" w:hAnsiTheme="minorHAnsi"/>
          <w:sz w:val="28"/>
          <w:szCs w:val="28"/>
        </w:rPr>
        <w:t xml:space="preserve"> praise Him – angels &amp; humans. </w:t>
      </w:r>
      <w:r w:rsidRPr="00733FFA">
        <w:rPr>
          <w:rFonts w:asciiTheme="minorHAnsi" w:hAnsiTheme="minorHAnsi"/>
          <w:sz w:val="28"/>
          <w:szCs w:val="28"/>
        </w:rPr>
        <w:t>Yet there is a greater plan &amp; will of God that will humble the proud when they realize truth – there is only one God &amp; His name is Jesus.</w:t>
      </w:r>
    </w:p>
    <w:p w:rsidR="00733FFA" w:rsidRDefault="00733FFA" w:rsidP="00E242B5">
      <w:pPr>
        <w:jc w:val="center"/>
        <w:rPr>
          <w:rFonts w:asciiTheme="minorHAnsi" w:hAnsiTheme="minorHAnsi"/>
          <w:sz w:val="28"/>
          <w:szCs w:val="28"/>
        </w:rPr>
      </w:pPr>
    </w:p>
    <w:p w:rsidR="00733FFA" w:rsidRDefault="00733FFA" w:rsidP="00733FFA">
      <w:pPr>
        <w:rPr>
          <w:rFonts w:asciiTheme="minorHAnsi" w:hAnsiTheme="minorHAnsi"/>
          <w:sz w:val="28"/>
          <w:szCs w:val="28"/>
        </w:rPr>
      </w:pPr>
    </w:p>
    <w:p w:rsidR="00E242B5" w:rsidRPr="00733FFA" w:rsidRDefault="00E242B5" w:rsidP="00733FFA">
      <w:p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>Let Everything Praise Him</w:t>
      </w:r>
    </w:p>
    <w:p w:rsidR="00E242B5" w:rsidRPr="00733FFA" w:rsidRDefault="00E242B5" w:rsidP="00BC05ED">
      <w:pPr>
        <w:rPr>
          <w:rFonts w:asciiTheme="minorHAnsi" w:hAnsiTheme="minorHAnsi"/>
          <w:sz w:val="28"/>
          <w:szCs w:val="28"/>
        </w:rPr>
      </w:pPr>
    </w:p>
    <w:p w:rsidR="00733FFA" w:rsidRPr="00733FFA" w:rsidRDefault="00BC05ED" w:rsidP="00733FFA">
      <w:pPr>
        <w:widowControl w:val="0"/>
        <w:suppressAutoHyphens w:val="0"/>
        <w:autoSpaceDE w:val="0"/>
        <w:autoSpaceDN w:val="0"/>
        <w:adjustRightInd w:val="0"/>
        <w:spacing w:after="200"/>
        <w:ind w:left="720"/>
        <w:rPr>
          <w:rFonts w:ascii="Helvetica Neue" w:eastAsiaTheme="minorHAnsi" w:hAnsi="Helvetica Neue" w:cs="Helvetica Neue"/>
          <w:color w:val="FF0000"/>
          <w:sz w:val="32"/>
          <w:szCs w:val="32"/>
          <w:lang w:eastAsia="en-US"/>
        </w:rPr>
      </w:pPr>
      <w:r w:rsidRPr="00733FFA">
        <w:rPr>
          <w:rFonts w:asciiTheme="minorHAnsi" w:hAnsiTheme="minorHAnsi"/>
          <w:color w:val="FF0000"/>
          <w:sz w:val="28"/>
          <w:szCs w:val="28"/>
        </w:rPr>
        <w:t>Job 12:1-10</w:t>
      </w:r>
      <w:r w:rsidR="00733FFA" w:rsidRPr="00733FFA">
        <w:rPr>
          <w:rFonts w:ascii="Helvetica Neue" w:eastAsiaTheme="minorHAnsi" w:hAnsi="Helvetica Neue" w:cs="Helvetica Neue"/>
          <w:color w:val="FF0000"/>
          <w:sz w:val="32"/>
          <w:szCs w:val="32"/>
          <w:lang w:eastAsia="en-US"/>
        </w:rPr>
        <w:t xml:space="preserve"> </w:t>
      </w:r>
    </w:p>
    <w:p w:rsidR="00733FFA" w:rsidRPr="00733FFA" w:rsidRDefault="00733FFA" w:rsidP="00733FFA">
      <w:pPr>
        <w:widowControl w:val="0"/>
        <w:suppressAutoHyphens w:val="0"/>
        <w:autoSpaceDE w:val="0"/>
        <w:autoSpaceDN w:val="0"/>
        <w:adjustRightInd w:val="0"/>
        <w:spacing w:after="200"/>
        <w:ind w:left="720"/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</w:pPr>
      <w:r w:rsidRPr="00733FFA"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  <w:t>1 And Job answered and said,</w:t>
      </w:r>
    </w:p>
    <w:p w:rsidR="00733FFA" w:rsidRPr="00733FFA" w:rsidRDefault="00733FFA" w:rsidP="00733FFA">
      <w:pPr>
        <w:widowControl w:val="0"/>
        <w:suppressAutoHyphens w:val="0"/>
        <w:autoSpaceDE w:val="0"/>
        <w:autoSpaceDN w:val="0"/>
        <w:adjustRightInd w:val="0"/>
        <w:spacing w:after="200"/>
        <w:ind w:left="720"/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</w:pPr>
      <w:r w:rsidRPr="00733FFA">
        <w:rPr>
          <w:rFonts w:asciiTheme="minorHAnsi" w:eastAsiaTheme="minorHAnsi" w:hAnsiTheme="minorHAnsi" w:cs="Arial"/>
          <w:bCs/>
          <w:color w:val="FF0000"/>
          <w:sz w:val="28"/>
          <w:szCs w:val="28"/>
          <w:lang w:eastAsia="en-US"/>
        </w:rPr>
        <w:t>2 </w:t>
      </w:r>
      <w:r w:rsidRPr="00733FFA"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  <w:t>No doubt but ye are the people, and wisdom shall die with you.</w:t>
      </w:r>
    </w:p>
    <w:p w:rsidR="00733FFA" w:rsidRPr="00733FFA" w:rsidRDefault="00733FFA" w:rsidP="00733FFA">
      <w:pPr>
        <w:widowControl w:val="0"/>
        <w:suppressAutoHyphens w:val="0"/>
        <w:autoSpaceDE w:val="0"/>
        <w:autoSpaceDN w:val="0"/>
        <w:adjustRightInd w:val="0"/>
        <w:spacing w:after="200"/>
        <w:ind w:left="720"/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</w:pPr>
      <w:r w:rsidRPr="00733FFA">
        <w:rPr>
          <w:rFonts w:asciiTheme="minorHAnsi" w:eastAsiaTheme="minorHAnsi" w:hAnsiTheme="minorHAnsi" w:cs="Arial"/>
          <w:bCs/>
          <w:color w:val="FF0000"/>
          <w:sz w:val="28"/>
          <w:szCs w:val="28"/>
          <w:lang w:eastAsia="en-US"/>
        </w:rPr>
        <w:t>3 </w:t>
      </w:r>
      <w:r w:rsidRPr="00733FFA"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  <w:t>But I have understanding as well as you; I am not inferior to you: yea, who knoweth not such things as these?</w:t>
      </w:r>
    </w:p>
    <w:p w:rsidR="00733FFA" w:rsidRPr="00733FFA" w:rsidRDefault="00733FFA" w:rsidP="00733FFA">
      <w:pPr>
        <w:widowControl w:val="0"/>
        <w:suppressAutoHyphens w:val="0"/>
        <w:autoSpaceDE w:val="0"/>
        <w:autoSpaceDN w:val="0"/>
        <w:adjustRightInd w:val="0"/>
        <w:spacing w:after="200"/>
        <w:ind w:left="720"/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</w:pPr>
      <w:r w:rsidRPr="00733FFA">
        <w:rPr>
          <w:rFonts w:asciiTheme="minorHAnsi" w:eastAsiaTheme="minorHAnsi" w:hAnsiTheme="minorHAnsi" w:cs="Arial"/>
          <w:bCs/>
          <w:color w:val="FF0000"/>
          <w:sz w:val="28"/>
          <w:szCs w:val="28"/>
          <w:lang w:eastAsia="en-US"/>
        </w:rPr>
        <w:t>4 </w:t>
      </w:r>
      <w:r w:rsidRPr="00733FFA"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  <w:t>I am as one mocked of his neighbour, who calleth upon God, and he answereth him: the just upright man is laughed to scorn.</w:t>
      </w:r>
    </w:p>
    <w:p w:rsidR="00733FFA" w:rsidRPr="00733FFA" w:rsidRDefault="00733FFA" w:rsidP="00733FFA">
      <w:pPr>
        <w:widowControl w:val="0"/>
        <w:suppressAutoHyphens w:val="0"/>
        <w:autoSpaceDE w:val="0"/>
        <w:autoSpaceDN w:val="0"/>
        <w:adjustRightInd w:val="0"/>
        <w:spacing w:after="200"/>
        <w:ind w:left="720"/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</w:pPr>
      <w:r w:rsidRPr="00733FFA">
        <w:rPr>
          <w:rFonts w:asciiTheme="minorHAnsi" w:eastAsiaTheme="minorHAnsi" w:hAnsiTheme="minorHAnsi" w:cs="Arial"/>
          <w:bCs/>
          <w:color w:val="FF0000"/>
          <w:sz w:val="28"/>
          <w:szCs w:val="28"/>
          <w:lang w:eastAsia="en-US"/>
        </w:rPr>
        <w:t>5 </w:t>
      </w:r>
      <w:r w:rsidRPr="00733FFA"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  <w:t>He that is ready to slip with his feet is as a lamp despised in the thought of him that is at ease.</w:t>
      </w:r>
    </w:p>
    <w:p w:rsidR="00733FFA" w:rsidRPr="00733FFA" w:rsidRDefault="00733FFA" w:rsidP="00733FFA">
      <w:pPr>
        <w:widowControl w:val="0"/>
        <w:suppressAutoHyphens w:val="0"/>
        <w:autoSpaceDE w:val="0"/>
        <w:autoSpaceDN w:val="0"/>
        <w:adjustRightInd w:val="0"/>
        <w:spacing w:after="200"/>
        <w:ind w:left="720"/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</w:pPr>
      <w:r w:rsidRPr="00733FFA">
        <w:rPr>
          <w:rFonts w:asciiTheme="minorHAnsi" w:eastAsiaTheme="minorHAnsi" w:hAnsiTheme="minorHAnsi" w:cs="Arial"/>
          <w:bCs/>
          <w:color w:val="FF0000"/>
          <w:sz w:val="28"/>
          <w:szCs w:val="28"/>
          <w:lang w:eastAsia="en-US"/>
        </w:rPr>
        <w:t>6 </w:t>
      </w:r>
      <w:r w:rsidRPr="00733FFA"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  <w:t>The tabernacles of robbers prosper, and they that provoke God are secure; into whose hand God bringeth abundantly.</w:t>
      </w:r>
    </w:p>
    <w:p w:rsidR="00733FFA" w:rsidRPr="00733FFA" w:rsidRDefault="00733FFA" w:rsidP="00733FFA">
      <w:pPr>
        <w:widowControl w:val="0"/>
        <w:suppressAutoHyphens w:val="0"/>
        <w:autoSpaceDE w:val="0"/>
        <w:autoSpaceDN w:val="0"/>
        <w:adjustRightInd w:val="0"/>
        <w:spacing w:after="200"/>
        <w:ind w:left="720"/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</w:pPr>
      <w:r w:rsidRPr="00733FFA">
        <w:rPr>
          <w:rFonts w:asciiTheme="minorHAnsi" w:eastAsiaTheme="minorHAnsi" w:hAnsiTheme="minorHAnsi" w:cs="Arial"/>
          <w:bCs/>
          <w:color w:val="FF0000"/>
          <w:sz w:val="28"/>
          <w:szCs w:val="28"/>
          <w:lang w:eastAsia="en-US"/>
        </w:rPr>
        <w:t>7 </w:t>
      </w:r>
      <w:r w:rsidRPr="00733FFA"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  <w:t>But ask now the beasts, and they shall teach thee; and the fowls of the air, and they shall tell thee:</w:t>
      </w:r>
    </w:p>
    <w:p w:rsidR="00733FFA" w:rsidRPr="00733FFA" w:rsidRDefault="00733FFA" w:rsidP="00733FFA">
      <w:pPr>
        <w:widowControl w:val="0"/>
        <w:suppressAutoHyphens w:val="0"/>
        <w:autoSpaceDE w:val="0"/>
        <w:autoSpaceDN w:val="0"/>
        <w:adjustRightInd w:val="0"/>
        <w:spacing w:after="200"/>
        <w:ind w:left="720"/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</w:pPr>
      <w:r w:rsidRPr="00733FFA">
        <w:rPr>
          <w:rFonts w:asciiTheme="minorHAnsi" w:eastAsiaTheme="minorHAnsi" w:hAnsiTheme="minorHAnsi" w:cs="Arial"/>
          <w:bCs/>
          <w:color w:val="FF0000"/>
          <w:sz w:val="28"/>
          <w:szCs w:val="28"/>
          <w:lang w:eastAsia="en-US"/>
        </w:rPr>
        <w:t>8 </w:t>
      </w:r>
      <w:r w:rsidRPr="00733FFA"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  <w:t>Or speak to the earth, and it shall teach thee: and the fishes of the sea shall declare unto thee.</w:t>
      </w:r>
    </w:p>
    <w:p w:rsidR="00733FFA" w:rsidRPr="00733FFA" w:rsidRDefault="00733FFA" w:rsidP="00733FFA">
      <w:pPr>
        <w:widowControl w:val="0"/>
        <w:suppressAutoHyphens w:val="0"/>
        <w:autoSpaceDE w:val="0"/>
        <w:autoSpaceDN w:val="0"/>
        <w:adjustRightInd w:val="0"/>
        <w:spacing w:after="200"/>
        <w:ind w:left="720"/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</w:pPr>
      <w:r w:rsidRPr="00733FFA">
        <w:rPr>
          <w:rFonts w:asciiTheme="minorHAnsi" w:eastAsiaTheme="minorHAnsi" w:hAnsiTheme="minorHAnsi" w:cs="Arial"/>
          <w:bCs/>
          <w:color w:val="FF0000"/>
          <w:sz w:val="28"/>
          <w:szCs w:val="28"/>
          <w:lang w:eastAsia="en-US"/>
        </w:rPr>
        <w:lastRenderedPageBreak/>
        <w:t>9 </w:t>
      </w:r>
      <w:r w:rsidRPr="00733FFA"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  <w:t>Who knoweth not in all these that the hand of the Lord hath wrought this?</w:t>
      </w:r>
    </w:p>
    <w:p w:rsidR="00733FFA" w:rsidRPr="00733FFA" w:rsidRDefault="00733FFA" w:rsidP="00733FFA">
      <w:pPr>
        <w:widowControl w:val="0"/>
        <w:suppressAutoHyphens w:val="0"/>
        <w:autoSpaceDE w:val="0"/>
        <w:autoSpaceDN w:val="0"/>
        <w:adjustRightInd w:val="0"/>
        <w:spacing w:after="200"/>
        <w:ind w:left="720"/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</w:pPr>
      <w:r w:rsidRPr="00733FFA">
        <w:rPr>
          <w:rFonts w:asciiTheme="minorHAnsi" w:eastAsiaTheme="minorHAnsi" w:hAnsiTheme="minorHAnsi" w:cs="Arial"/>
          <w:bCs/>
          <w:color w:val="FF0000"/>
          <w:sz w:val="28"/>
          <w:szCs w:val="28"/>
          <w:lang w:eastAsia="en-US"/>
        </w:rPr>
        <w:t>10 </w:t>
      </w:r>
      <w:r w:rsidRPr="00733FFA"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  <w:t>In whose hand is the soul of every living thing, and the breath of all mankind.</w:t>
      </w:r>
    </w:p>
    <w:p w:rsidR="00733FFA" w:rsidRPr="00733FFA" w:rsidRDefault="00733FFA" w:rsidP="00BC05ED">
      <w:pPr>
        <w:rPr>
          <w:rFonts w:asciiTheme="minorHAnsi" w:hAnsiTheme="minorHAnsi"/>
          <w:sz w:val="28"/>
          <w:szCs w:val="28"/>
        </w:rPr>
      </w:pPr>
    </w:p>
    <w:p w:rsidR="00EC74E1" w:rsidRPr="00733FFA" w:rsidRDefault="00BC05ED" w:rsidP="00BC05ED">
      <w:p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 xml:space="preserve"> </w:t>
      </w:r>
      <w:r w:rsidR="00733FFA" w:rsidRPr="00733FFA">
        <w:rPr>
          <w:rFonts w:asciiTheme="minorHAnsi" w:hAnsiTheme="minorHAnsi"/>
          <w:sz w:val="28"/>
          <w:szCs w:val="28"/>
        </w:rPr>
        <w:t>While</w:t>
      </w:r>
      <w:r w:rsidRPr="00733FFA">
        <w:rPr>
          <w:rFonts w:asciiTheme="minorHAnsi" w:hAnsiTheme="minorHAnsi"/>
          <w:sz w:val="28"/>
          <w:szCs w:val="28"/>
        </w:rPr>
        <w:t xml:space="preserve"> most people are blind in unbelief</w:t>
      </w:r>
      <w:r w:rsidR="00EC74E1" w:rsidRPr="00733FFA">
        <w:rPr>
          <w:rFonts w:asciiTheme="minorHAnsi" w:hAnsiTheme="minorHAnsi"/>
          <w:sz w:val="28"/>
          <w:szCs w:val="28"/>
        </w:rPr>
        <w:t>, ani</w:t>
      </w:r>
      <w:r w:rsidR="00733FFA">
        <w:rPr>
          <w:rFonts w:asciiTheme="minorHAnsi" w:hAnsiTheme="minorHAnsi"/>
          <w:sz w:val="28"/>
          <w:szCs w:val="28"/>
        </w:rPr>
        <w:t xml:space="preserve">mals know their place in life. </w:t>
      </w:r>
      <w:r w:rsidR="00EC74E1" w:rsidRPr="00733FFA">
        <w:rPr>
          <w:rFonts w:asciiTheme="minorHAnsi" w:hAnsiTheme="minorHAnsi"/>
          <w:sz w:val="28"/>
          <w:szCs w:val="28"/>
        </w:rPr>
        <w:t xml:space="preserve">The instincts &amp; design of God’s will in within all living things </w:t>
      </w:r>
    </w:p>
    <w:p w:rsidR="00733FFA" w:rsidRDefault="00733FFA" w:rsidP="00BC05ED">
      <w:pPr>
        <w:rPr>
          <w:rFonts w:asciiTheme="minorHAnsi" w:hAnsiTheme="minorHAnsi"/>
          <w:sz w:val="28"/>
          <w:szCs w:val="28"/>
        </w:rPr>
      </w:pPr>
    </w:p>
    <w:p w:rsidR="00BC05ED" w:rsidRPr="00733FFA" w:rsidRDefault="00733FFA" w:rsidP="00733FFA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 xml:space="preserve">1Chronicles </w:t>
      </w:r>
      <w:r w:rsidR="00EC74E1" w:rsidRPr="00733FFA">
        <w:rPr>
          <w:rFonts w:asciiTheme="minorHAnsi" w:hAnsiTheme="minorHAnsi"/>
          <w:sz w:val="28"/>
          <w:szCs w:val="28"/>
        </w:rPr>
        <w:t>16:29-33</w:t>
      </w:r>
    </w:p>
    <w:p w:rsidR="00BC05ED" w:rsidRPr="00733FFA" w:rsidRDefault="00BC05ED" w:rsidP="00733FFA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>I</w:t>
      </w:r>
      <w:r w:rsidR="005C742B" w:rsidRPr="00733FFA">
        <w:rPr>
          <w:rFonts w:asciiTheme="minorHAnsi" w:hAnsiTheme="minorHAnsi"/>
          <w:sz w:val="28"/>
          <w:szCs w:val="28"/>
        </w:rPr>
        <w:t>sa</w:t>
      </w:r>
      <w:r w:rsidR="00733FFA" w:rsidRPr="00733FFA">
        <w:rPr>
          <w:rFonts w:asciiTheme="minorHAnsi" w:hAnsiTheme="minorHAnsi"/>
          <w:sz w:val="28"/>
          <w:szCs w:val="28"/>
        </w:rPr>
        <w:t xml:space="preserve">iah </w:t>
      </w:r>
      <w:r w:rsidRPr="00733FFA">
        <w:rPr>
          <w:rFonts w:asciiTheme="minorHAnsi" w:hAnsiTheme="minorHAnsi"/>
          <w:sz w:val="28"/>
          <w:szCs w:val="28"/>
        </w:rPr>
        <w:t xml:space="preserve">55:12 </w:t>
      </w:r>
      <w:r w:rsidR="00733FFA" w:rsidRPr="00733FFA">
        <w:rPr>
          <w:rFonts w:asciiTheme="minorHAnsi" w:hAnsiTheme="minorHAnsi"/>
          <w:sz w:val="28"/>
          <w:szCs w:val="28"/>
        </w:rPr>
        <w:t>N</w:t>
      </w:r>
      <w:r w:rsidRPr="00733FFA">
        <w:rPr>
          <w:rFonts w:asciiTheme="minorHAnsi" w:hAnsiTheme="minorHAnsi"/>
          <w:sz w:val="28"/>
          <w:szCs w:val="28"/>
        </w:rPr>
        <w:t>ature knows &amp; believes in God, the true God</w:t>
      </w:r>
      <w:r w:rsidR="00733FFA" w:rsidRPr="00733FFA">
        <w:rPr>
          <w:rFonts w:asciiTheme="minorHAnsi" w:hAnsiTheme="minorHAnsi"/>
          <w:sz w:val="28"/>
          <w:szCs w:val="28"/>
        </w:rPr>
        <w:t>…</w:t>
      </w:r>
    </w:p>
    <w:p w:rsidR="00F45DD1" w:rsidRPr="00733FFA" w:rsidRDefault="00F45DD1" w:rsidP="00733FFA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>P</w:t>
      </w:r>
      <w:r w:rsidR="00733FFA" w:rsidRPr="00733FFA">
        <w:rPr>
          <w:rFonts w:asciiTheme="minorHAnsi" w:hAnsiTheme="minorHAnsi"/>
          <w:sz w:val="28"/>
          <w:szCs w:val="28"/>
        </w:rPr>
        <w:t xml:space="preserve">salms </w:t>
      </w:r>
      <w:r w:rsidRPr="00733FFA">
        <w:rPr>
          <w:rFonts w:asciiTheme="minorHAnsi" w:hAnsiTheme="minorHAnsi"/>
          <w:sz w:val="28"/>
          <w:szCs w:val="28"/>
        </w:rPr>
        <w:t>65</w:t>
      </w:r>
      <w:r w:rsidR="00733FFA" w:rsidRPr="00733FFA">
        <w:rPr>
          <w:rFonts w:asciiTheme="minorHAnsi" w:hAnsiTheme="minorHAnsi"/>
          <w:sz w:val="28"/>
          <w:szCs w:val="28"/>
        </w:rPr>
        <w:t>:13</w:t>
      </w:r>
      <w:r w:rsidRPr="00733FFA">
        <w:rPr>
          <w:rFonts w:asciiTheme="minorHAnsi" w:hAnsiTheme="minorHAnsi"/>
          <w:sz w:val="28"/>
          <w:szCs w:val="28"/>
        </w:rPr>
        <w:t xml:space="preserve">  </w:t>
      </w:r>
    </w:p>
    <w:p w:rsidR="00F45DD1" w:rsidRPr="00733FFA" w:rsidRDefault="00733FFA" w:rsidP="00733FFA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 xml:space="preserve">Psalms </w:t>
      </w:r>
      <w:r w:rsidR="00F45DD1" w:rsidRPr="00733FFA">
        <w:rPr>
          <w:rFonts w:asciiTheme="minorHAnsi" w:hAnsiTheme="minorHAnsi"/>
          <w:sz w:val="28"/>
          <w:szCs w:val="28"/>
        </w:rPr>
        <w:t xml:space="preserve">89:12 </w:t>
      </w:r>
      <w:r w:rsidRPr="00733FFA">
        <w:rPr>
          <w:rFonts w:asciiTheme="minorHAnsi" w:hAnsiTheme="minorHAnsi"/>
          <w:sz w:val="28"/>
          <w:szCs w:val="28"/>
        </w:rPr>
        <w:t>Mounts Tabor &amp; Hermon…</w:t>
      </w:r>
    </w:p>
    <w:p w:rsidR="00C24741" w:rsidRPr="00733FFA" w:rsidRDefault="00733FFA" w:rsidP="00733FFA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 xml:space="preserve">Psalms </w:t>
      </w:r>
      <w:r w:rsidR="00C24741" w:rsidRPr="00733FFA">
        <w:rPr>
          <w:rFonts w:asciiTheme="minorHAnsi" w:hAnsiTheme="minorHAnsi"/>
          <w:sz w:val="28"/>
          <w:szCs w:val="28"/>
        </w:rPr>
        <w:t xml:space="preserve">104:14-16 </w:t>
      </w:r>
    </w:p>
    <w:p w:rsidR="00BC05ED" w:rsidRPr="00733FFA" w:rsidRDefault="00733FFA" w:rsidP="00733FFA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 xml:space="preserve">Psalms </w:t>
      </w:r>
      <w:r w:rsidR="00BC05ED" w:rsidRPr="00733FFA">
        <w:rPr>
          <w:rFonts w:asciiTheme="minorHAnsi" w:hAnsiTheme="minorHAnsi"/>
          <w:sz w:val="28"/>
          <w:szCs w:val="28"/>
        </w:rPr>
        <w:t>145:10</w:t>
      </w:r>
      <w:r w:rsidRPr="00733FFA">
        <w:rPr>
          <w:rFonts w:asciiTheme="minorHAnsi" w:hAnsiTheme="minorHAnsi"/>
          <w:sz w:val="28"/>
          <w:szCs w:val="28"/>
        </w:rPr>
        <w:t xml:space="preserve"> A</w:t>
      </w:r>
      <w:r w:rsidR="00BC05ED" w:rsidRPr="00733FFA">
        <w:rPr>
          <w:rFonts w:asciiTheme="minorHAnsi" w:hAnsiTheme="minorHAnsi"/>
          <w:sz w:val="28"/>
          <w:szCs w:val="28"/>
        </w:rPr>
        <w:t xml:space="preserve">ll Thy works shall praise </w:t>
      </w:r>
      <w:r w:rsidR="000851B8" w:rsidRPr="00733FFA">
        <w:rPr>
          <w:rFonts w:asciiTheme="minorHAnsi" w:hAnsiTheme="minorHAnsi"/>
          <w:sz w:val="28"/>
          <w:szCs w:val="28"/>
        </w:rPr>
        <w:t>thee...</w:t>
      </w:r>
    </w:p>
    <w:p w:rsidR="00BC05ED" w:rsidRPr="00733FFA" w:rsidRDefault="00733FFA" w:rsidP="00733FFA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 xml:space="preserve">Psalms </w:t>
      </w:r>
      <w:r w:rsidR="00BC05ED" w:rsidRPr="00733FFA">
        <w:rPr>
          <w:rFonts w:asciiTheme="minorHAnsi" w:hAnsiTheme="minorHAnsi"/>
          <w:sz w:val="28"/>
          <w:szCs w:val="28"/>
        </w:rPr>
        <w:t>147:7</w:t>
      </w:r>
    </w:p>
    <w:p w:rsidR="00733FFA" w:rsidRDefault="00733FFA" w:rsidP="00733FFA">
      <w:pPr>
        <w:widowControl w:val="0"/>
        <w:suppressAutoHyphens w:val="0"/>
        <w:autoSpaceDE w:val="0"/>
        <w:autoSpaceDN w:val="0"/>
        <w:adjustRightInd w:val="0"/>
        <w:spacing w:after="200"/>
        <w:rPr>
          <w:rFonts w:asciiTheme="minorHAnsi" w:hAnsiTheme="minorHAnsi"/>
          <w:sz w:val="28"/>
          <w:szCs w:val="28"/>
        </w:rPr>
      </w:pPr>
    </w:p>
    <w:p w:rsidR="00733FFA" w:rsidRPr="00733FFA" w:rsidRDefault="00733FFA" w:rsidP="00733FFA">
      <w:pPr>
        <w:widowControl w:val="0"/>
        <w:suppressAutoHyphens w:val="0"/>
        <w:autoSpaceDE w:val="0"/>
        <w:autoSpaceDN w:val="0"/>
        <w:adjustRightInd w:val="0"/>
        <w:spacing w:after="200"/>
        <w:ind w:left="720"/>
        <w:rPr>
          <w:rFonts w:asciiTheme="minorHAnsi" w:eastAsiaTheme="minorHAnsi" w:hAnsiTheme="minorHAnsi" w:cs="Arial"/>
          <w:bCs/>
          <w:color w:val="FF0000"/>
          <w:sz w:val="28"/>
          <w:szCs w:val="28"/>
          <w:lang w:eastAsia="en-US"/>
        </w:rPr>
      </w:pPr>
      <w:r w:rsidRPr="00733FFA">
        <w:rPr>
          <w:rFonts w:asciiTheme="minorHAnsi" w:hAnsiTheme="minorHAnsi"/>
          <w:color w:val="FF0000"/>
          <w:sz w:val="28"/>
          <w:szCs w:val="28"/>
        </w:rPr>
        <w:t xml:space="preserve">Leviticus </w:t>
      </w:r>
      <w:r w:rsidR="00C24741" w:rsidRPr="00733FFA">
        <w:rPr>
          <w:rFonts w:asciiTheme="minorHAnsi" w:hAnsiTheme="minorHAnsi"/>
          <w:color w:val="FF0000"/>
          <w:sz w:val="28"/>
          <w:szCs w:val="28"/>
        </w:rPr>
        <w:t xml:space="preserve">25:1-4 </w:t>
      </w:r>
      <w:r w:rsidRPr="00733FFA">
        <w:rPr>
          <w:rFonts w:asciiTheme="minorHAnsi" w:eastAsiaTheme="minorHAnsi" w:hAnsiTheme="minorHAnsi" w:cs="Arial"/>
          <w:bCs/>
          <w:color w:val="FF0000"/>
          <w:sz w:val="28"/>
          <w:szCs w:val="28"/>
          <w:lang w:eastAsia="en-US"/>
        </w:rPr>
        <w:t>25 </w:t>
      </w:r>
    </w:p>
    <w:p w:rsidR="00733FFA" w:rsidRPr="00733FFA" w:rsidRDefault="00733FFA" w:rsidP="00733FFA">
      <w:pPr>
        <w:widowControl w:val="0"/>
        <w:suppressAutoHyphens w:val="0"/>
        <w:autoSpaceDE w:val="0"/>
        <w:autoSpaceDN w:val="0"/>
        <w:adjustRightInd w:val="0"/>
        <w:spacing w:after="200"/>
        <w:ind w:left="720"/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</w:pPr>
      <w:r w:rsidRPr="00733FFA">
        <w:rPr>
          <w:rFonts w:asciiTheme="minorHAnsi" w:eastAsiaTheme="minorHAnsi" w:hAnsiTheme="minorHAnsi" w:cs="Arial"/>
          <w:bCs/>
          <w:color w:val="FF0000"/>
          <w:sz w:val="28"/>
          <w:szCs w:val="28"/>
          <w:lang w:eastAsia="en-US"/>
        </w:rPr>
        <w:t xml:space="preserve">1 </w:t>
      </w:r>
      <w:r w:rsidRPr="00733FFA"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  <w:t>And the Lord spake unto Moses in mount Sinai, saying,</w:t>
      </w:r>
    </w:p>
    <w:p w:rsidR="00733FFA" w:rsidRPr="00733FFA" w:rsidRDefault="00733FFA" w:rsidP="00733FFA">
      <w:pPr>
        <w:widowControl w:val="0"/>
        <w:suppressAutoHyphens w:val="0"/>
        <w:autoSpaceDE w:val="0"/>
        <w:autoSpaceDN w:val="0"/>
        <w:adjustRightInd w:val="0"/>
        <w:spacing w:after="200"/>
        <w:ind w:left="720"/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</w:pPr>
      <w:r w:rsidRPr="00733FFA">
        <w:rPr>
          <w:rFonts w:asciiTheme="minorHAnsi" w:eastAsiaTheme="minorHAnsi" w:hAnsiTheme="minorHAnsi" w:cs="Arial"/>
          <w:bCs/>
          <w:color w:val="FF0000"/>
          <w:sz w:val="28"/>
          <w:szCs w:val="28"/>
          <w:lang w:eastAsia="en-US"/>
        </w:rPr>
        <w:t>2 </w:t>
      </w:r>
      <w:r w:rsidRPr="00733FFA"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  <w:t>Speak unto the children of Israel, and say unto them, When ye come into the land which I give you, then shall the land keep a sabbath unto the Lord.</w:t>
      </w:r>
    </w:p>
    <w:p w:rsidR="00733FFA" w:rsidRPr="00733FFA" w:rsidRDefault="00733FFA" w:rsidP="00733FFA">
      <w:pPr>
        <w:widowControl w:val="0"/>
        <w:suppressAutoHyphens w:val="0"/>
        <w:autoSpaceDE w:val="0"/>
        <w:autoSpaceDN w:val="0"/>
        <w:adjustRightInd w:val="0"/>
        <w:spacing w:after="200"/>
        <w:ind w:left="720"/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</w:pPr>
      <w:r w:rsidRPr="00733FFA">
        <w:rPr>
          <w:rFonts w:asciiTheme="minorHAnsi" w:eastAsiaTheme="minorHAnsi" w:hAnsiTheme="minorHAnsi" w:cs="Arial"/>
          <w:bCs/>
          <w:color w:val="FF0000"/>
          <w:sz w:val="28"/>
          <w:szCs w:val="28"/>
          <w:lang w:eastAsia="en-US"/>
        </w:rPr>
        <w:t>3 </w:t>
      </w:r>
      <w:r w:rsidRPr="00733FFA"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  <w:t>Six years thou shalt sow thy field, and six years thou shalt prune thy vineyard, and gather in the fruit thereof;</w:t>
      </w:r>
    </w:p>
    <w:p w:rsidR="00733FFA" w:rsidRPr="00733FFA" w:rsidRDefault="00733FFA" w:rsidP="00733FFA">
      <w:pPr>
        <w:ind w:left="720"/>
        <w:rPr>
          <w:rFonts w:asciiTheme="minorHAnsi" w:hAnsiTheme="minorHAnsi"/>
          <w:color w:val="FF0000"/>
          <w:sz w:val="28"/>
          <w:szCs w:val="28"/>
        </w:rPr>
      </w:pPr>
      <w:r w:rsidRPr="00733FFA">
        <w:rPr>
          <w:rFonts w:asciiTheme="minorHAnsi" w:eastAsiaTheme="minorHAnsi" w:hAnsiTheme="minorHAnsi" w:cs="Arial"/>
          <w:bCs/>
          <w:color w:val="FF0000"/>
          <w:sz w:val="28"/>
          <w:szCs w:val="28"/>
          <w:lang w:eastAsia="en-US"/>
        </w:rPr>
        <w:t>4 </w:t>
      </w:r>
      <w:r w:rsidRPr="00733FFA">
        <w:rPr>
          <w:rFonts w:asciiTheme="minorHAnsi" w:eastAsiaTheme="minorHAnsi" w:hAnsiTheme="minorHAnsi" w:cs="Helvetica Neue"/>
          <w:color w:val="FF0000"/>
          <w:sz w:val="28"/>
          <w:szCs w:val="28"/>
          <w:lang w:eastAsia="en-US"/>
        </w:rPr>
        <w:t>But in the seventh year shall be a sabbath of rest unto the land, a sabbath for the Lord: thou shalt neither sow thy field, nor prune thy vineyard.</w:t>
      </w:r>
    </w:p>
    <w:p w:rsidR="00733FFA" w:rsidRPr="00733FFA" w:rsidRDefault="00733FFA" w:rsidP="00BC05ED">
      <w:pPr>
        <w:rPr>
          <w:rFonts w:asciiTheme="minorHAnsi" w:hAnsiTheme="minorHAnsi"/>
          <w:sz w:val="28"/>
          <w:szCs w:val="28"/>
        </w:rPr>
      </w:pPr>
    </w:p>
    <w:p w:rsidR="00BC05ED" w:rsidRPr="00733FFA" w:rsidRDefault="00733FFA" w:rsidP="00BC05ED">
      <w:p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>The</w:t>
      </w:r>
      <w:r>
        <w:rPr>
          <w:rFonts w:asciiTheme="minorHAnsi" w:hAnsiTheme="minorHAnsi"/>
          <w:sz w:val="28"/>
          <w:szCs w:val="28"/>
        </w:rPr>
        <w:t xml:space="preserve"> land must be given a rest. </w:t>
      </w:r>
      <w:r w:rsidR="00C24741" w:rsidRPr="00733FFA">
        <w:rPr>
          <w:rFonts w:asciiTheme="minorHAnsi" w:hAnsiTheme="minorHAnsi"/>
          <w:sz w:val="28"/>
          <w:szCs w:val="28"/>
        </w:rPr>
        <w:t>God shows importance of the plan &amp; will of God built into the land itself, to give it a break from being over used producing food for man.</w:t>
      </w:r>
    </w:p>
    <w:p w:rsidR="00BC05ED" w:rsidRPr="00733FFA" w:rsidRDefault="00BC05ED" w:rsidP="00BC05ED">
      <w:pPr>
        <w:rPr>
          <w:rFonts w:asciiTheme="minorHAnsi" w:hAnsiTheme="minorHAnsi"/>
          <w:sz w:val="28"/>
          <w:szCs w:val="28"/>
        </w:rPr>
      </w:pPr>
    </w:p>
    <w:p w:rsidR="00DD0612" w:rsidRPr="00733FFA" w:rsidRDefault="00BC05ED" w:rsidP="00BC05ED">
      <w:p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 xml:space="preserve"> Every part of</w:t>
      </w:r>
      <w:r w:rsidR="00F731B1" w:rsidRPr="00733FFA">
        <w:rPr>
          <w:rFonts w:asciiTheme="minorHAnsi" w:hAnsiTheme="minorHAnsi"/>
          <w:sz w:val="28"/>
          <w:szCs w:val="28"/>
        </w:rPr>
        <w:t xml:space="preserve"> God's creation knows there is One</w:t>
      </w:r>
      <w:r w:rsidRPr="00733FFA">
        <w:rPr>
          <w:rFonts w:asciiTheme="minorHAnsi" w:hAnsiTheme="minorHAnsi"/>
          <w:sz w:val="28"/>
          <w:szCs w:val="28"/>
        </w:rPr>
        <w:t xml:space="preserve"> </w:t>
      </w:r>
      <w:r w:rsidR="00733FFA">
        <w:rPr>
          <w:rFonts w:asciiTheme="minorHAnsi" w:hAnsiTheme="minorHAnsi"/>
          <w:sz w:val="28"/>
          <w:szCs w:val="28"/>
        </w:rPr>
        <w:t xml:space="preserve">God &amp; that He alone, is Jesus. </w:t>
      </w:r>
      <w:r w:rsidRPr="00733FFA">
        <w:rPr>
          <w:rFonts w:asciiTheme="minorHAnsi" w:hAnsiTheme="minorHAnsi"/>
          <w:sz w:val="28"/>
          <w:szCs w:val="28"/>
        </w:rPr>
        <w:t>Yet, mankind &amp; fallen angels with freewill got themselves lost with 'wrong thinking' by forgetting truth</w:t>
      </w:r>
      <w:r w:rsidR="00F731B1" w:rsidRPr="00733FFA">
        <w:rPr>
          <w:rFonts w:asciiTheme="minorHAnsi" w:hAnsiTheme="minorHAnsi"/>
          <w:sz w:val="28"/>
          <w:szCs w:val="28"/>
        </w:rPr>
        <w:t xml:space="preserve"> or </w:t>
      </w:r>
      <w:r w:rsidR="00733FFA">
        <w:rPr>
          <w:rFonts w:asciiTheme="minorHAnsi" w:hAnsiTheme="minorHAnsi"/>
          <w:sz w:val="28"/>
          <w:szCs w:val="28"/>
        </w:rPr>
        <w:t xml:space="preserve">by being </w:t>
      </w:r>
      <w:r w:rsidR="00F731B1" w:rsidRPr="00733FFA">
        <w:rPr>
          <w:rFonts w:asciiTheme="minorHAnsi" w:hAnsiTheme="minorHAnsi"/>
          <w:sz w:val="28"/>
          <w:szCs w:val="28"/>
        </w:rPr>
        <w:t>simply too proud to behave as God intended us to behave</w:t>
      </w:r>
      <w:r w:rsidRPr="00733FFA">
        <w:rPr>
          <w:rFonts w:asciiTheme="minorHAnsi" w:hAnsiTheme="minorHAnsi"/>
          <w:sz w:val="28"/>
          <w:szCs w:val="28"/>
        </w:rPr>
        <w:t>.</w:t>
      </w:r>
      <w:r w:rsidR="00F731B1" w:rsidRPr="00733FFA">
        <w:rPr>
          <w:rFonts w:asciiTheme="minorHAnsi" w:hAnsiTheme="minorHAnsi"/>
          <w:sz w:val="28"/>
          <w:szCs w:val="28"/>
        </w:rPr>
        <w:t xml:space="preserve">  </w:t>
      </w:r>
    </w:p>
    <w:p w:rsidR="00E242B5" w:rsidRPr="00733FFA" w:rsidRDefault="00E242B5" w:rsidP="00BC05ED">
      <w:pPr>
        <w:rPr>
          <w:rFonts w:asciiTheme="minorHAnsi" w:hAnsiTheme="minorHAnsi"/>
          <w:sz w:val="28"/>
          <w:szCs w:val="28"/>
        </w:rPr>
      </w:pPr>
    </w:p>
    <w:p w:rsidR="00E242B5" w:rsidRPr="00733FFA" w:rsidRDefault="00E242B5" w:rsidP="00BC05ED">
      <w:p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>Conclusion:</w:t>
      </w:r>
    </w:p>
    <w:p w:rsidR="00E242B5" w:rsidRPr="00733FFA" w:rsidRDefault="00E242B5" w:rsidP="00BC05ED">
      <w:pPr>
        <w:rPr>
          <w:rFonts w:asciiTheme="minorHAnsi" w:hAnsiTheme="minorHAnsi"/>
          <w:sz w:val="28"/>
          <w:szCs w:val="28"/>
        </w:rPr>
      </w:pPr>
    </w:p>
    <w:p w:rsidR="00E242B5" w:rsidRPr="00733FFA" w:rsidRDefault="00E242B5" w:rsidP="00BC05ED">
      <w:p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>We must humble ourselves &amp; surrender to the will of G</w:t>
      </w:r>
      <w:r w:rsidR="00733FFA">
        <w:rPr>
          <w:rFonts w:asciiTheme="minorHAnsi" w:hAnsiTheme="minorHAnsi"/>
          <w:sz w:val="28"/>
          <w:szCs w:val="28"/>
        </w:rPr>
        <w:t xml:space="preserve">od just like all other things. </w:t>
      </w:r>
      <w:r w:rsidRPr="00733FFA">
        <w:rPr>
          <w:rFonts w:asciiTheme="minorHAnsi" w:hAnsiTheme="minorHAnsi"/>
          <w:sz w:val="28"/>
          <w:szCs w:val="28"/>
        </w:rPr>
        <w:t>We have a purpose in life as His greatest crea</w:t>
      </w:r>
      <w:r w:rsidR="00733FFA">
        <w:rPr>
          <w:rFonts w:asciiTheme="minorHAnsi" w:hAnsiTheme="minorHAnsi"/>
          <w:sz w:val="28"/>
          <w:szCs w:val="28"/>
        </w:rPr>
        <w:t xml:space="preserve">tion. </w:t>
      </w:r>
      <w:r w:rsidRPr="00733FFA">
        <w:rPr>
          <w:rFonts w:asciiTheme="minorHAnsi" w:hAnsiTheme="minorHAnsi"/>
          <w:sz w:val="28"/>
          <w:szCs w:val="28"/>
        </w:rPr>
        <w:t>What makes us His greatest creation?  W</w:t>
      </w:r>
      <w:r w:rsidR="00733FFA">
        <w:rPr>
          <w:rFonts w:asciiTheme="minorHAnsi" w:hAnsiTheme="minorHAnsi"/>
          <w:sz w:val="28"/>
          <w:szCs w:val="28"/>
        </w:rPr>
        <w:t xml:space="preserve">e are souls that live forever. </w:t>
      </w:r>
      <w:r w:rsidRPr="00733FFA">
        <w:rPr>
          <w:rFonts w:asciiTheme="minorHAnsi" w:hAnsiTheme="minorHAnsi"/>
          <w:sz w:val="28"/>
          <w:szCs w:val="28"/>
        </w:rPr>
        <w:t xml:space="preserve">God wants us to live righteously &amp; anoint us as holy to qualify us to live forever in eternal life not eternal damnation.  </w:t>
      </w:r>
    </w:p>
    <w:p w:rsidR="00E242B5" w:rsidRPr="00733FFA" w:rsidRDefault="00E242B5" w:rsidP="00BC05ED">
      <w:pPr>
        <w:rPr>
          <w:rFonts w:asciiTheme="minorHAnsi" w:hAnsiTheme="minorHAnsi"/>
          <w:sz w:val="28"/>
          <w:szCs w:val="28"/>
        </w:rPr>
      </w:pPr>
    </w:p>
    <w:p w:rsidR="00733FFA" w:rsidRDefault="00E242B5" w:rsidP="00BC05ED">
      <w:p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>The right attitude is one of accept</w:t>
      </w:r>
      <w:r w:rsidR="00733FFA">
        <w:rPr>
          <w:rFonts w:asciiTheme="minorHAnsi" w:hAnsiTheme="minorHAnsi"/>
          <w:sz w:val="28"/>
          <w:szCs w:val="28"/>
        </w:rPr>
        <w:t xml:space="preserve">ance of God’s plan &amp; our role. </w:t>
      </w:r>
      <w:r w:rsidRPr="00733FFA">
        <w:rPr>
          <w:rFonts w:asciiTheme="minorHAnsi" w:hAnsiTheme="minorHAnsi"/>
          <w:sz w:val="28"/>
          <w:szCs w:val="28"/>
        </w:rPr>
        <w:t>Live right, praise God, tes</w:t>
      </w:r>
      <w:r w:rsidR="00733FFA">
        <w:rPr>
          <w:rFonts w:asciiTheme="minorHAnsi" w:hAnsiTheme="minorHAnsi"/>
          <w:sz w:val="28"/>
          <w:szCs w:val="28"/>
        </w:rPr>
        <w:t xml:space="preserve">tify of our God, Jesus Christ. </w:t>
      </w:r>
    </w:p>
    <w:p w:rsidR="00733FFA" w:rsidRDefault="00733FFA" w:rsidP="00BC05ED">
      <w:pPr>
        <w:rPr>
          <w:rFonts w:asciiTheme="minorHAnsi" w:hAnsiTheme="minorHAnsi"/>
          <w:sz w:val="28"/>
          <w:szCs w:val="28"/>
        </w:rPr>
      </w:pPr>
    </w:p>
    <w:p w:rsidR="00733FFA" w:rsidRDefault="002E383E" w:rsidP="00BC05ED">
      <w:p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>Do not allow the brain &amp; man’s intelligence to overwhelm us to be proud &amp; think we are greate</w:t>
      </w:r>
      <w:r w:rsidR="00733FFA">
        <w:rPr>
          <w:rFonts w:asciiTheme="minorHAnsi" w:hAnsiTheme="minorHAnsi"/>
          <w:sz w:val="28"/>
          <w:szCs w:val="28"/>
        </w:rPr>
        <w:t xml:space="preserve">r than what God made us to be. </w:t>
      </w:r>
      <w:r w:rsidRPr="00733FFA">
        <w:rPr>
          <w:rFonts w:asciiTheme="minorHAnsi" w:hAnsiTheme="minorHAnsi"/>
          <w:sz w:val="28"/>
          <w:szCs w:val="28"/>
        </w:rPr>
        <w:t>Use what God gave us to praise Him</w:t>
      </w:r>
      <w:r w:rsidR="00733FFA">
        <w:rPr>
          <w:rFonts w:asciiTheme="minorHAnsi" w:hAnsiTheme="minorHAnsi"/>
          <w:sz w:val="28"/>
          <w:szCs w:val="28"/>
        </w:rPr>
        <w:t>,</w:t>
      </w:r>
      <w:r w:rsidRPr="00733FFA">
        <w:rPr>
          <w:rFonts w:asciiTheme="minorHAnsi" w:hAnsiTheme="minorHAnsi"/>
          <w:sz w:val="28"/>
          <w:szCs w:val="28"/>
        </w:rPr>
        <w:t xml:space="preserve"> not feed our pride.  </w:t>
      </w:r>
    </w:p>
    <w:p w:rsidR="00733FFA" w:rsidRDefault="00733FFA" w:rsidP="00BC05ED">
      <w:pPr>
        <w:rPr>
          <w:rFonts w:asciiTheme="minorHAnsi" w:hAnsiTheme="minorHAnsi"/>
          <w:sz w:val="28"/>
          <w:szCs w:val="28"/>
        </w:rPr>
      </w:pPr>
    </w:p>
    <w:p w:rsidR="00733FFA" w:rsidRPr="00733FFA" w:rsidRDefault="000851B8" w:rsidP="00733FFA">
      <w:p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 xml:space="preserve">Resist the world &amp; its influence to compare with </w:t>
      </w:r>
      <w:r>
        <w:rPr>
          <w:rFonts w:asciiTheme="minorHAnsi" w:hAnsiTheme="minorHAnsi"/>
          <w:sz w:val="28"/>
          <w:szCs w:val="28"/>
        </w:rPr>
        <w:t>them for approval on ‘anything’:</w:t>
      </w:r>
      <w:r w:rsidRPr="00733FFA">
        <w:rPr>
          <w:rFonts w:asciiTheme="minorHAnsi" w:hAnsiTheme="minorHAnsi"/>
          <w:sz w:val="28"/>
          <w:szCs w:val="28"/>
        </w:rPr>
        <w:t xml:space="preserve"> </w:t>
      </w:r>
    </w:p>
    <w:p w:rsidR="00733FFA" w:rsidRPr="00733FFA" w:rsidRDefault="00733FFA" w:rsidP="00733FFA">
      <w:pPr>
        <w:pStyle w:val="ListParagraph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>Appearance</w:t>
      </w:r>
    </w:p>
    <w:p w:rsidR="00733FFA" w:rsidRDefault="00733FFA" w:rsidP="00733FFA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>Hobbies</w:t>
      </w:r>
    </w:p>
    <w:p w:rsidR="00733FFA" w:rsidRDefault="00733FFA" w:rsidP="00733FFA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Choices</w:t>
      </w:r>
      <w:r w:rsidR="002E383E" w:rsidRPr="00733FFA">
        <w:rPr>
          <w:rFonts w:asciiTheme="minorHAnsi" w:hAnsiTheme="minorHAnsi"/>
          <w:sz w:val="28"/>
          <w:szCs w:val="28"/>
        </w:rPr>
        <w:t xml:space="preserve"> </w:t>
      </w:r>
    </w:p>
    <w:p w:rsidR="00733FFA" w:rsidRDefault="00733FFA" w:rsidP="00733FFA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>Decisions</w:t>
      </w:r>
      <w:r w:rsidR="002E383E" w:rsidRPr="00733FFA">
        <w:rPr>
          <w:rFonts w:asciiTheme="minorHAnsi" w:hAnsiTheme="minorHAnsi"/>
          <w:sz w:val="28"/>
          <w:szCs w:val="28"/>
        </w:rPr>
        <w:t xml:space="preserve"> </w:t>
      </w:r>
    </w:p>
    <w:p w:rsidR="00733FFA" w:rsidRDefault="00733FFA" w:rsidP="00733FFA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733FFA">
        <w:rPr>
          <w:rFonts w:asciiTheme="minorHAnsi" w:hAnsiTheme="minorHAnsi"/>
          <w:sz w:val="28"/>
          <w:szCs w:val="28"/>
        </w:rPr>
        <w:t>Faithfulness</w:t>
      </w:r>
      <w:r>
        <w:rPr>
          <w:rFonts w:asciiTheme="minorHAnsi" w:hAnsiTheme="minorHAnsi"/>
          <w:sz w:val="28"/>
          <w:szCs w:val="28"/>
        </w:rPr>
        <w:t xml:space="preserve"> to church </w:t>
      </w:r>
    </w:p>
    <w:p w:rsidR="00733FFA" w:rsidRPr="00733FFA" w:rsidRDefault="00733FFA" w:rsidP="00733FFA">
      <w:pPr>
        <w:ind w:left="360"/>
        <w:rPr>
          <w:rFonts w:asciiTheme="minorHAnsi" w:hAnsiTheme="minorHAnsi"/>
          <w:sz w:val="28"/>
          <w:szCs w:val="28"/>
        </w:rPr>
      </w:pPr>
    </w:p>
    <w:p w:rsidR="000B2A21" w:rsidRPr="00733FFA" w:rsidRDefault="000B2A21" w:rsidP="00BC05ED">
      <w:pPr>
        <w:rPr>
          <w:rFonts w:asciiTheme="minorHAnsi" w:hAnsiTheme="minorHAnsi"/>
          <w:sz w:val="28"/>
          <w:szCs w:val="28"/>
        </w:rPr>
      </w:pPr>
    </w:p>
    <w:p w:rsidR="000B2A21" w:rsidRPr="00733FFA" w:rsidRDefault="000B2A21" w:rsidP="00BC05ED">
      <w:pPr>
        <w:rPr>
          <w:rFonts w:asciiTheme="minorHAnsi" w:hAnsiTheme="minorHAnsi"/>
          <w:sz w:val="28"/>
          <w:szCs w:val="28"/>
        </w:rPr>
      </w:pPr>
    </w:p>
    <w:sectPr w:rsidR="000B2A21" w:rsidRPr="00733FFA" w:rsidSect="007D42B7">
      <w:pgSz w:w="12240" w:h="15840"/>
      <w:pgMar w:top="990" w:right="1080" w:bottom="900" w:left="11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7AAE"/>
    <w:multiLevelType w:val="hybridMultilevel"/>
    <w:tmpl w:val="8EBA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6403F"/>
    <w:multiLevelType w:val="hybridMultilevel"/>
    <w:tmpl w:val="19CC3192"/>
    <w:lvl w:ilvl="0" w:tplc="CAEC3D4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C72AD"/>
    <w:multiLevelType w:val="hybridMultilevel"/>
    <w:tmpl w:val="435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93A73"/>
    <w:multiLevelType w:val="hybridMultilevel"/>
    <w:tmpl w:val="3A10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3DCB"/>
    <w:multiLevelType w:val="hybridMultilevel"/>
    <w:tmpl w:val="B6FE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B3697"/>
    <w:multiLevelType w:val="hybridMultilevel"/>
    <w:tmpl w:val="AC7A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24465"/>
    <w:multiLevelType w:val="hybridMultilevel"/>
    <w:tmpl w:val="30E09068"/>
    <w:lvl w:ilvl="0" w:tplc="1A963776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F177B"/>
    <w:multiLevelType w:val="hybridMultilevel"/>
    <w:tmpl w:val="E676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F7213"/>
    <w:multiLevelType w:val="hybridMultilevel"/>
    <w:tmpl w:val="4730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F57C8"/>
    <w:multiLevelType w:val="hybridMultilevel"/>
    <w:tmpl w:val="D9F8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EA"/>
    <w:rsid w:val="00011330"/>
    <w:rsid w:val="00023359"/>
    <w:rsid w:val="000301DF"/>
    <w:rsid w:val="00044F07"/>
    <w:rsid w:val="00057F61"/>
    <w:rsid w:val="00072BB5"/>
    <w:rsid w:val="000851B8"/>
    <w:rsid w:val="000B2A21"/>
    <w:rsid w:val="000B450B"/>
    <w:rsid w:val="000B77FD"/>
    <w:rsid w:val="000C0637"/>
    <w:rsid w:val="000C2BEF"/>
    <w:rsid w:val="000C347A"/>
    <w:rsid w:val="000C58ED"/>
    <w:rsid w:val="000E00FD"/>
    <w:rsid w:val="001217E2"/>
    <w:rsid w:val="00133C3C"/>
    <w:rsid w:val="00153FB4"/>
    <w:rsid w:val="001754D4"/>
    <w:rsid w:val="00177AD5"/>
    <w:rsid w:val="00186519"/>
    <w:rsid w:val="001A48FF"/>
    <w:rsid w:val="001C3BEE"/>
    <w:rsid w:val="001F0AD9"/>
    <w:rsid w:val="00213700"/>
    <w:rsid w:val="00215E27"/>
    <w:rsid w:val="00220722"/>
    <w:rsid w:val="00283FF1"/>
    <w:rsid w:val="002C7502"/>
    <w:rsid w:val="002E383E"/>
    <w:rsid w:val="00306BC0"/>
    <w:rsid w:val="00320499"/>
    <w:rsid w:val="00324AEB"/>
    <w:rsid w:val="00362175"/>
    <w:rsid w:val="003D391C"/>
    <w:rsid w:val="003E7B94"/>
    <w:rsid w:val="004039B6"/>
    <w:rsid w:val="00446436"/>
    <w:rsid w:val="004808E7"/>
    <w:rsid w:val="004832C8"/>
    <w:rsid w:val="00486194"/>
    <w:rsid w:val="004A3ACC"/>
    <w:rsid w:val="004A4EB4"/>
    <w:rsid w:val="004F2E51"/>
    <w:rsid w:val="00502FF8"/>
    <w:rsid w:val="005275D9"/>
    <w:rsid w:val="0053573C"/>
    <w:rsid w:val="005517C5"/>
    <w:rsid w:val="00567F31"/>
    <w:rsid w:val="00581467"/>
    <w:rsid w:val="00583462"/>
    <w:rsid w:val="005B3483"/>
    <w:rsid w:val="005C5C95"/>
    <w:rsid w:val="005C742B"/>
    <w:rsid w:val="005E3387"/>
    <w:rsid w:val="005E347A"/>
    <w:rsid w:val="005E5759"/>
    <w:rsid w:val="0063550E"/>
    <w:rsid w:val="00636CB5"/>
    <w:rsid w:val="00676377"/>
    <w:rsid w:val="006936D3"/>
    <w:rsid w:val="00696BAE"/>
    <w:rsid w:val="006E0816"/>
    <w:rsid w:val="00710A8C"/>
    <w:rsid w:val="00726FA2"/>
    <w:rsid w:val="00733FFA"/>
    <w:rsid w:val="0079753F"/>
    <w:rsid w:val="007B1D52"/>
    <w:rsid w:val="007C4CA0"/>
    <w:rsid w:val="007D1069"/>
    <w:rsid w:val="007D13EA"/>
    <w:rsid w:val="007D42B7"/>
    <w:rsid w:val="007F08F7"/>
    <w:rsid w:val="00812672"/>
    <w:rsid w:val="00872C14"/>
    <w:rsid w:val="00886DF2"/>
    <w:rsid w:val="008A4F03"/>
    <w:rsid w:val="008B2480"/>
    <w:rsid w:val="008C2620"/>
    <w:rsid w:val="008C3276"/>
    <w:rsid w:val="008E7990"/>
    <w:rsid w:val="00927131"/>
    <w:rsid w:val="009612B8"/>
    <w:rsid w:val="00966974"/>
    <w:rsid w:val="009757B4"/>
    <w:rsid w:val="00976A1F"/>
    <w:rsid w:val="009972C1"/>
    <w:rsid w:val="009A7780"/>
    <w:rsid w:val="009D5AC1"/>
    <w:rsid w:val="00A17B6B"/>
    <w:rsid w:val="00A2145E"/>
    <w:rsid w:val="00A95650"/>
    <w:rsid w:val="00A97AEA"/>
    <w:rsid w:val="00AC4124"/>
    <w:rsid w:val="00AC4DEC"/>
    <w:rsid w:val="00AC636D"/>
    <w:rsid w:val="00AE0038"/>
    <w:rsid w:val="00B53383"/>
    <w:rsid w:val="00B70CE8"/>
    <w:rsid w:val="00B7454D"/>
    <w:rsid w:val="00B87488"/>
    <w:rsid w:val="00BB74CC"/>
    <w:rsid w:val="00BC05ED"/>
    <w:rsid w:val="00BE3FA3"/>
    <w:rsid w:val="00BF7B4E"/>
    <w:rsid w:val="00C24741"/>
    <w:rsid w:val="00C27084"/>
    <w:rsid w:val="00C34BB1"/>
    <w:rsid w:val="00C366F9"/>
    <w:rsid w:val="00C40A3D"/>
    <w:rsid w:val="00C45049"/>
    <w:rsid w:val="00C75B69"/>
    <w:rsid w:val="00C80696"/>
    <w:rsid w:val="00C826BD"/>
    <w:rsid w:val="00C92EF5"/>
    <w:rsid w:val="00CA0E28"/>
    <w:rsid w:val="00CA2730"/>
    <w:rsid w:val="00CC1727"/>
    <w:rsid w:val="00CC70FC"/>
    <w:rsid w:val="00D01132"/>
    <w:rsid w:val="00D33B56"/>
    <w:rsid w:val="00D44D60"/>
    <w:rsid w:val="00D6686E"/>
    <w:rsid w:val="00D770FE"/>
    <w:rsid w:val="00D8193C"/>
    <w:rsid w:val="00D967F7"/>
    <w:rsid w:val="00DA3E18"/>
    <w:rsid w:val="00DA76DF"/>
    <w:rsid w:val="00DB01E6"/>
    <w:rsid w:val="00DB6D49"/>
    <w:rsid w:val="00DC58BD"/>
    <w:rsid w:val="00DD0612"/>
    <w:rsid w:val="00DE43BE"/>
    <w:rsid w:val="00E0324A"/>
    <w:rsid w:val="00E242B5"/>
    <w:rsid w:val="00E87178"/>
    <w:rsid w:val="00EB2F66"/>
    <w:rsid w:val="00EC1CC0"/>
    <w:rsid w:val="00EC74E1"/>
    <w:rsid w:val="00EE7ED8"/>
    <w:rsid w:val="00F43FD4"/>
    <w:rsid w:val="00F45DD1"/>
    <w:rsid w:val="00F731B1"/>
    <w:rsid w:val="00F942AD"/>
    <w:rsid w:val="00F94514"/>
    <w:rsid w:val="00FB7C02"/>
    <w:rsid w:val="00FD5C08"/>
    <w:rsid w:val="00FD6176"/>
    <w:rsid w:val="00FD66D2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69"/>
    <w:pPr>
      <w:suppressAutoHyphens/>
      <w:spacing w:line="240" w:lineRule="auto"/>
    </w:pPr>
    <w:rPr>
      <w:rFonts w:eastAsia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90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yperlink">
    <w:name w:val="Hyperlink"/>
    <w:basedOn w:val="DefaultParagraphFont"/>
    <w:uiPriority w:val="99"/>
    <w:semiHidden/>
    <w:unhideWhenUsed/>
    <w:rsid w:val="00966974"/>
    <w:rPr>
      <w:color w:val="0000FF"/>
      <w:u w:val="single"/>
    </w:rPr>
  </w:style>
  <w:style w:type="table" w:styleId="TableGrid">
    <w:name w:val="Table Grid"/>
    <w:basedOn w:val="TableNormal"/>
    <w:uiPriority w:val="59"/>
    <w:rsid w:val="00BE3F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217E2"/>
    <w:pPr>
      <w:suppressAutoHyphens w:val="0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1217E2"/>
    <w:rPr>
      <w:b/>
      <w:bCs/>
    </w:rPr>
  </w:style>
  <w:style w:type="character" w:styleId="Emphasis">
    <w:name w:val="Emphasis"/>
    <w:basedOn w:val="DefaultParagraphFont"/>
    <w:uiPriority w:val="20"/>
    <w:qFormat/>
    <w:rsid w:val="001217E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69"/>
    <w:pPr>
      <w:suppressAutoHyphens/>
      <w:spacing w:line="240" w:lineRule="auto"/>
    </w:pPr>
    <w:rPr>
      <w:rFonts w:eastAsia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90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yperlink">
    <w:name w:val="Hyperlink"/>
    <w:basedOn w:val="DefaultParagraphFont"/>
    <w:uiPriority w:val="99"/>
    <w:semiHidden/>
    <w:unhideWhenUsed/>
    <w:rsid w:val="00966974"/>
    <w:rPr>
      <w:color w:val="0000FF"/>
      <w:u w:val="single"/>
    </w:rPr>
  </w:style>
  <w:style w:type="table" w:styleId="TableGrid">
    <w:name w:val="Table Grid"/>
    <w:basedOn w:val="TableNormal"/>
    <w:uiPriority w:val="59"/>
    <w:rsid w:val="00BE3F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217E2"/>
    <w:pPr>
      <w:suppressAutoHyphens w:val="0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1217E2"/>
    <w:rPr>
      <w:b/>
      <w:bCs/>
    </w:rPr>
  </w:style>
  <w:style w:type="character" w:styleId="Emphasis">
    <w:name w:val="Emphasis"/>
    <w:basedOn w:val="DefaultParagraphFont"/>
    <w:uiPriority w:val="20"/>
    <w:qFormat/>
    <w:rsid w:val="00121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4183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Pastor'sLaptop</dc:creator>
  <cp:lastModifiedBy>Michael J. Wray</cp:lastModifiedBy>
  <cp:revision>2</cp:revision>
  <dcterms:created xsi:type="dcterms:W3CDTF">2014-09-22T13:48:00Z</dcterms:created>
  <dcterms:modified xsi:type="dcterms:W3CDTF">2014-09-22T13:48:00Z</dcterms:modified>
</cp:coreProperties>
</file>